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EA6A9" w14:textId="456478FB" w:rsidR="00456E8C" w:rsidRPr="0049476F" w:rsidRDefault="00456E8C" w:rsidP="00FE24EF">
      <w:pPr>
        <w:jc w:val="center"/>
        <w:rPr>
          <w:rFonts w:ascii="Arial" w:hAnsi="Arial" w:cs="Arial"/>
          <w:b/>
          <w:sz w:val="20"/>
          <w:szCs w:val="20"/>
        </w:rPr>
      </w:pPr>
    </w:p>
    <w:p w14:paraId="63EAABE8" w14:textId="1EE34969" w:rsidR="002E747A" w:rsidRPr="004543C0" w:rsidRDefault="00FE24EF" w:rsidP="008E7E85">
      <w:pPr>
        <w:spacing w:after="0"/>
        <w:jc w:val="center"/>
        <w:rPr>
          <w:rFonts w:ascii="Arial" w:hAnsi="Arial" w:cs="Arial"/>
          <w:color w:val="384967" w:themeColor="text2"/>
          <w:sz w:val="28"/>
          <w:szCs w:val="28"/>
        </w:rPr>
      </w:pPr>
      <w:r w:rsidRPr="493AB5A1">
        <w:rPr>
          <w:rFonts w:ascii="Arial" w:hAnsi="Arial" w:cs="Arial"/>
          <w:color w:val="384967" w:themeColor="text2"/>
          <w:sz w:val="28"/>
          <w:szCs w:val="28"/>
        </w:rPr>
        <w:t xml:space="preserve">Position Description </w:t>
      </w:r>
      <w:r w:rsidR="6031787A" w:rsidRPr="493AB5A1">
        <w:rPr>
          <w:rFonts w:ascii="Arial" w:hAnsi="Arial" w:cs="Arial"/>
          <w:color w:val="384967" w:themeColor="text2"/>
          <w:sz w:val="28"/>
          <w:szCs w:val="28"/>
        </w:rPr>
        <w:t xml:space="preserve">and Expression of Interest Form </w:t>
      </w:r>
      <w:r w:rsidRPr="493AB5A1">
        <w:rPr>
          <w:rFonts w:ascii="Arial" w:hAnsi="Arial" w:cs="Arial"/>
          <w:color w:val="384967" w:themeColor="text2"/>
          <w:sz w:val="28"/>
          <w:szCs w:val="28"/>
        </w:rPr>
        <w:t xml:space="preserve">for </w:t>
      </w:r>
      <w:r w:rsidR="000C6EFA" w:rsidRPr="493AB5A1">
        <w:rPr>
          <w:rFonts w:ascii="Arial" w:hAnsi="Arial" w:cs="Arial"/>
          <w:color w:val="384967" w:themeColor="text2"/>
          <w:sz w:val="28"/>
          <w:szCs w:val="28"/>
        </w:rPr>
        <w:t xml:space="preserve">the </w:t>
      </w:r>
    </w:p>
    <w:p w14:paraId="64BC63DB" w14:textId="0F1CD389" w:rsidR="002E747A" w:rsidRDefault="00086CED" w:rsidP="004816E0">
      <w:pPr>
        <w:spacing w:after="0" w:line="240" w:lineRule="auto"/>
        <w:jc w:val="center"/>
        <w:rPr>
          <w:rFonts w:ascii="Arial" w:hAnsi="Arial" w:cs="Arial"/>
          <w:b/>
          <w:bCs/>
          <w:color w:val="384967" w:themeColor="text2"/>
          <w:sz w:val="28"/>
          <w:szCs w:val="28"/>
        </w:rPr>
      </w:pPr>
      <w:r w:rsidRPr="755A1122">
        <w:rPr>
          <w:rFonts w:ascii="Arial" w:hAnsi="Arial" w:cs="Arial"/>
          <w:b/>
          <w:bCs/>
          <w:color w:val="384967" w:themeColor="text2"/>
          <w:sz w:val="28"/>
          <w:szCs w:val="28"/>
        </w:rPr>
        <w:t xml:space="preserve">Appointed </w:t>
      </w:r>
      <w:r w:rsidR="00AB6CB5" w:rsidRPr="755A1122">
        <w:rPr>
          <w:rFonts w:ascii="Arial" w:hAnsi="Arial" w:cs="Arial"/>
          <w:b/>
          <w:bCs/>
          <w:color w:val="384967" w:themeColor="text2"/>
          <w:sz w:val="28"/>
          <w:szCs w:val="28"/>
        </w:rPr>
        <w:t xml:space="preserve">Member </w:t>
      </w:r>
      <w:r w:rsidR="00B85249" w:rsidRPr="755A1122">
        <w:rPr>
          <w:rFonts w:ascii="Arial" w:hAnsi="Arial" w:cs="Arial"/>
          <w:b/>
          <w:bCs/>
          <w:color w:val="384967" w:themeColor="text2"/>
          <w:sz w:val="28"/>
          <w:szCs w:val="28"/>
        </w:rPr>
        <w:t xml:space="preserve">of the </w:t>
      </w:r>
      <w:r w:rsidRPr="755A1122">
        <w:rPr>
          <w:rFonts w:ascii="Arial" w:hAnsi="Arial" w:cs="Arial"/>
          <w:b/>
          <w:bCs/>
          <w:color w:val="384967" w:themeColor="text2"/>
          <w:sz w:val="28"/>
          <w:szCs w:val="28"/>
        </w:rPr>
        <w:t>Adult Medicine Division</w:t>
      </w:r>
      <w:r w:rsidR="0F9C1847" w:rsidRPr="755A1122">
        <w:rPr>
          <w:rFonts w:ascii="Arial" w:hAnsi="Arial" w:cs="Arial"/>
          <w:b/>
          <w:bCs/>
          <w:color w:val="384967" w:themeColor="text2"/>
          <w:sz w:val="28"/>
          <w:szCs w:val="28"/>
        </w:rPr>
        <w:t xml:space="preserve"> (</w:t>
      </w:r>
      <w:r w:rsidRPr="755A1122">
        <w:rPr>
          <w:rFonts w:ascii="Arial" w:hAnsi="Arial" w:cs="Arial"/>
          <w:b/>
          <w:bCs/>
          <w:color w:val="384967" w:themeColor="text2"/>
          <w:sz w:val="28"/>
          <w:szCs w:val="28"/>
        </w:rPr>
        <w:t>Aotearoa New Zealand</w:t>
      </w:r>
      <w:r w:rsidR="220A31D7" w:rsidRPr="755A1122">
        <w:rPr>
          <w:rFonts w:ascii="Arial" w:hAnsi="Arial" w:cs="Arial"/>
          <w:b/>
          <w:bCs/>
          <w:color w:val="384967" w:themeColor="text2"/>
          <w:sz w:val="28"/>
          <w:szCs w:val="28"/>
        </w:rPr>
        <w:t>)</w:t>
      </w:r>
      <w:r w:rsidRPr="755A1122">
        <w:rPr>
          <w:rFonts w:ascii="Arial" w:hAnsi="Arial" w:cs="Arial"/>
          <w:b/>
          <w:bCs/>
          <w:color w:val="384967" w:themeColor="text2"/>
          <w:sz w:val="28"/>
          <w:szCs w:val="28"/>
        </w:rPr>
        <w:t xml:space="preserve"> on the </w:t>
      </w:r>
      <w:r w:rsidR="00B85249" w:rsidRPr="755A1122">
        <w:rPr>
          <w:rFonts w:ascii="Arial" w:hAnsi="Arial" w:cs="Arial"/>
          <w:b/>
          <w:bCs/>
          <w:color w:val="384967" w:themeColor="text2"/>
          <w:sz w:val="28"/>
          <w:szCs w:val="28"/>
        </w:rPr>
        <w:t>College Education Committee</w:t>
      </w:r>
    </w:p>
    <w:p w14:paraId="64EB55B7" w14:textId="77777777" w:rsidR="008E7E85" w:rsidRPr="004816E0" w:rsidRDefault="008E7E85" w:rsidP="004816E0">
      <w:pPr>
        <w:spacing w:before="80" w:after="80" w:line="240" w:lineRule="auto"/>
        <w:rPr>
          <w:rFonts w:ascii="Arial" w:hAnsi="Arial" w:cs="Arial"/>
          <w:bCs/>
          <w:sz w:val="20"/>
          <w:szCs w:val="20"/>
        </w:rPr>
      </w:pPr>
    </w:p>
    <w:tbl>
      <w:tblPr>
        <w:tblStyle w:val="TableGrid"/>
        <w:tblW w:w="0" w:type="auto"/>
        <w:jc w:val="center"/>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ook w:val="04A0" w:firstRow="1" w:lastRow="0" w:firstColumn="1" w:lastColumn="0" w:noHBand="0" w:noVBand="1"/>
      </w:tblPr>
      <w:tblGrid>
        <w:gridCol w:w="4803"/>
        <w:gridCol w:w="4803"/>
      </w:tblGrid>
      <w:tr w:rsidR="00FE24EF" w:rsidRPr="004D3DC2" w14:paraId="4761C6E7" w14:textId="77777777" w:rsidTr="493AB5A1">
        <w:trPr>
          <w:jc w:val="center"/>
        </w:trPr>
        <w:tc>
          <w:tcPr>
            <w:tcW w:w="9606" w:type="dxa"/>
            <w:gridSpan w:val="2"/>
            <w:shd w:val="clear" w:color="auto" w:fill="384967" w:themeFill="text2"/>
            <w:vAlign w:val="center"/>
          </w:tcPr>
          <w:p w14:paraId="6D6B45CD" w14:textId="3277AAFD" w:rsidR="00FE24EF" w:rsidRPr="008B76A3" w:rsidRDefault="593C8DF6" w:rsidP="493AB5A1">
            <w:pPr>
              <w:spacing w:before="40" w:after="40"/>
              <w:jc w:val="center"/>
              <w:rPr>
                <w:rFonts w:ascii="Arial" w:hAnsi="Arial" w:cs="Arial"/>
                <w:b/>
                <w:bCs/>
                <w:color w:val="FFFFFF" w:themeColor="background1"/>
                <w:sz w:val="20"/>
                <w:szCs w:val="20"/>
              </w:rPr>
            </w:pPr>
            <w:r w:rsidRPr="493AB5A1">
              <w:rPr>
                <w:rFonts w:ascii="Arial" w:hAnsi="Arial" w:cs="Arial"/>
                <w:b/>
                <w:bCs/>
                <w:color w:val="FFFFFF" w:themeColor="background1"/>
                <w:sz w:val="20"/>
                <w:szCs w:val="20"/>
              </w:rPr>
              <w:t>College Education Committee</w:t>
            </w:r>
          </w:p>
        </w:tc>
      </w:tr>
      <w:tr w:rsidR="00D075A7" w:rsidRPr="004D3DC2" w14:paraId="49E1528E" w14:textId="77777777" w:rsidTr="493AB5A1">
        <w:trPr>
          <w:jc w:val="center"/>
        </w:trPr>
        <w:tc>
          <w:tcPr>
            <w:tcW w:w="9606" w:type="dxa"/>
            <w:gridSpan w:val="2"/>
            <w:shd w:val="clear" w:color="auto" w:fill="FFFFFF" w:themeFill="background1"/>
            <w:vAlign w:val="center"/>
          </w:tcPr>
          <w:p w14:paraId="47552806" w14:textId="0C873725" w:rsidR="00917246" w:rsidRDefault="00917246" w:rsidP="003722AA">
            <w:pPr>
              <w:spacing w:before="80" w:after="80"/>
              <w:rPr>
                <w:rFonts w:ascii="Arial" w:hAnsi="Arial" w:cs="Arial"/>
                <w:bCs/>
                <w:sz w:val="20"/>
                <w:szCs w:val="20"/>
              </w:rPr>
            </w:pPr>
            <w:hyperlink r:id="rId11" w:history="1">
              <w:r w:rsidRPr="0080094F">
                <w:rPr>
                  <w:rStyle w:val="Hyperlink"/>
                  <w:rFonts w:ascii="Arial" w:hAnsi="Arial" w:cs="Arial"/>
                  <w:bCs/>
                  <w:sz w:val="20"/>
                  <w:szCs w:val="20"/>
                </w:rPr>
                <w:t>Information about the Royal Australasian College of Physicians</w:t>
              </w:r>
            </w:hyperlink>
            <w:r>
              <w:rPr>
                <w:rFonts w:ascii="Arial" w:hAnsi="Arial" w:cs="Arial"/>
                <w:bCs/>
                <w:sz w:val="20"/>
                <w:szCs w:val="20"/>
              </w:rPr>
              <w:t>, its purpose, functions, governance, and membership are available on the College website.</w:t>
            </w:r>
          </w:p>
          <w:p w14:paraId="6F3CFB23" w14:textId="3A5B3FE9" w:rsidR="00DE684B" w:rsidRDefault="00DE684B" w:rsidP="003722AA">
            <w:pPr>
              <w:spacing w:before="80" w:after="80"/>
              <w:rPr>
                <w:rFonts w:ascii="Arial" w:hAnsi="Arial" w:cs="Arial"/>
                <w:bCs/>
                <w:sz w:val="20"/>
                <w:szCs w:val="20"/>
              </w:rPr>
            </w:pPr>
            <w:r w:rsidRPr="00DE684B">
              <w:rPr>
                <w:rFonts w:ascii="Arial" w:hAnsi="Arial" w:cs="Arial"/>
                <w:bCs/>
                <w:sz w:val="20"/>
                <w:szCs w:val="20"/>
              </w:rPr>
              <w:t>The purpose of the C</w:t>
            </w:r>
            <w:r w:rsidR="00917246">
              <w:rPr>
                <w:rFonts w:ascii="Arial" w:hAnsi="Arial" w:cs="Arial"/>
                <w:bCs/>
                <w:sz w:val="20"/>
                <w:szCs w:val="20"/>
              </w:rPr>
              <w:t xml:space="preserve">ollege Education Committee (CEC) </w:t>
            </w:r>
            <w:r w:rsidRPr="00DE684B">
              <w:rPr>
                <w:rFonts w:ascii="Arial" w:hAnsi="Arial" w:cs="Arial"/>
                <w:bCs/>
                <w:sz w:val="20"/>
                <w:szCs w:val="20"/>
              </w:rPr>
              <w:t>is to be the College’s peak body responsible for developing and overseeing College-wide education policy and approving both new and amended training and education programs.</w:t>
            </w:r>
          </w:p>
          <w:p w14:paraId="0F30455A" w14:textId="3A0F22D0" w:rsidR="00E75D7D" w:rsidRPr="003722AA" w:rsidRDefault="00D075A7" w:rsidP="003722AA">
            <w:pPr>
              <w:spacing w:before="80" w:after="80"/>
              <w:rPr>
                <w:rFonts w:ascii="Arial" w:hAnsi="Arial" w:cs="Arial"/>
                <w:bCs/>
                <w:sz w:val="20"/>
                <w:szCs w:val="20"/>
              </w:rPr>
            </w:pPr>
            <w:r w:rsidRPr="00DE684B">
              <w:rPr>
                <w:rFonts w:ascii="Arial" w:hAnsi="Arial" w:cs="Arial"/>
                <w:bCs/>
                <w:sz w:val="20"/>
                <w:szCs w:val="20"/>
              </w:rPr>
              <w:t>The</w:t>
            </w:r>
            <w:r w:rsidR="001B7305" w:rsidRPr="00DE684B">
              <w:rPr>
                <w:rFonts w:ascii="Arial" w:hAnsi="Arial" w:cs="Arial"/>
                <w:bCs/>
                <w:sz w:val="20"/>
                <w:szCs w:val="20"/>
              </w:rPr>
              <w:t xml:space="preserve"> functions and membership of the CEC are set out in the </w:t>
            </w:r>
            <w:hyperlink r:id="rId12" w:history="1">
              <w:r w:rsidR="001B7305" w:rsidRPr="004E08F7">
                <w:rPr>
                  <w:rStyle w:val="Hyperlink"/>
                  <w:rFonts w:ascii="Arial" w:hAnsi="Arial" w:cs="Arial"/>
                  <w:bCs/>
                  <w:sz w:val="20"/>
                  <w:szCs w:val="20"/>
                </w:rPr>
                <w:t>CEC By Law</w:t>
              </w:r>
            </w:hyperlink>
            <w:r w:rsidR="00244614">
              <w:rPr>
                <w:rFonts w:ascii="Arial" w:hAnsi="Arial" w:cs="Arial"/>
                <w:bCs/>
                <w:sz w:val="20"/>
                <w:szCs w:val="20"/>
              </w:rPr>
              <w:t>.</w:t>
            </w:r>
            <w:r w:rsidR="00B04E53">
              <w:t xml:space="preserve"> </w:t>
            </w:r>
            <w:r w:rsidR="008F4388">
              <w:rPr>
                <w:rFonts w:ascii="Arial" w:hAnsi="Arial" w:cs="Arial"/>
                <w:bCs/>
                <w:sz w:val="20"/>
                <w:szCs w:val="20"/>
              </w:rPr>
              <w:t>(Please note that an updated version of the By-law is underway.)</w:t>
            </w:r>
          </w:p>
        </w:tc>
      </w:tr>
      <w:tr w:rsidR="00E67ECA" w:rsidRPr="004D3DC2" w14:paraId="729558A7" w14:textId="77777777" w:rsidTr="00EB2580">
        <w:trPr>
          <w:trHeight w:val="240"/>
          <w:jc w:val="center"/>
        </w:trPr>
        <w:tc>
          <w:tcPr>
            <w:tcW w:w="9606" w:type="dxa"/>
            <w:gridSpan w:val="2"/>
            <w:shd w:val="clear" w:color="auto" w:fill="2A364D" w:themeFill="text2" w:themeFillShade="BF"/>
          </w:tcPr>
          <w:p w14:paraId="6D6263A3" w14:textId="585BBAE1" w:rsidR="00E67ECA" w:rsidRDefault="00E67ECA" w:rsidP="00E67ECA">
            <w:pPr>
              <w:spacing w:before="80" w:after="80"/>
            </w:pPr>
            <w:r w:rsidRPr="00425328">
              <w:rPr>
                <w:rFonts w:ascii="Arial" w:hAnsi="Arial" w:cs="Arial"/>
                <w:b/>
                <w:sz w:val="20"/>
                <w:szCs w:val="20"/>
              </w:rPr>
              <w:t xml:space="preserve">Applicant </w:t>
            </w:r>
            <w:r w:rsidR="00314D0E">
              <w:rPr>
                <w:rFonts w:ascii="Arial" w:hAnsi="Arial" w:cs="Arial"/>
                <w:b/>
                <w:sz w:val="20"/>
                <w:szCs w:val="20"/>
              </w:rPr>
              <w:t>d</w:t>
            </w:r>
            <w:r w:rsidRPr="00425328">
              <w:rPr>
                <w:rFonts w:ascii="Arial" w:hAnsi="Arial" w:cs="Arial"/>
                <w:b/>
                <w:sz w:val="20"/>
                <w:szCs w:val="20"/>
              </w:rPr>
              <w:t>etails</w:t>
            </w:r>
          </w:p>
        </w:tc>
      </w:tr>
      <w:tr w:rsidR="006219A4" w:rsidRPr="004D3DC2" w14:paraId="687F4D81" w14:textId="77777777">
        <w:trPr>
          <w:trHeight w:val="300"/>
          <w:jc w:val="center"/>
        </w:trPr>
        <w:tc>
          <w:tcPr>
            <w:tcW w:w="4803" w:type="dxa"/>
            <w:shd w:val="clear" w:color="auto" w:fill="FFFFFF" w:themeFill="background1"/>
          </w:tcPr>
          <w:p w14:paraId="6BF31EB3" w14:textId="0013E003" w:rsidR="006219A4" w:rsidRDefault="006219A4" w:rsidP="006219A4">
            <w:pPr>
              <w:spacing w:before="80" w:after="80"/>
            </w:pPr>
            <w:r>
              <w:rPr>
                <w:rFonts w:ascii="Arial" w:hAnsi="Arial" w:cs="Arial"/>
                <w:sz w:val="20"/>
                <w:szCs w:val="20"/>
              </w:rPr>
              <w:t>Full name</w:t>
            </w:r>
          </w:p>
        </w:tc>
        <w:tc>
          <w:tcPr>
            <w:tcW w:w="4803" w:type="dxa"/>
            <w:shd w:val="clear" w:color="auto" w:fill="FFFFFF" w:themeFill="background1"/>
          </w:tcPr>
          <w:p w14:paraId="79EF32DD" w14:textId="5F80ABBC" w:rsidR="006219A4" w:rsidRDefault="006219A4" w:rsidP="006219A4">
            <w:pPr>
              <w:spacing w:before="80" w:after="80"/>
            </w:pPr>
          </w:p>
        </w:tc>
      </w:tr>
      <w:tr w:rsidR="006219A4" w:rsidRPr="004D3DC2" w14:paraId="786E54E7" w14:textId="77777777">
        <w:trPr>
          <w:trHeight w:val="296"/>
          <w:jc w:val="center"/>
        </w:trPr>
        <w:tc>
          <w:tcPr>
            <w:tcW w:w="4803" w:type="dxa"/>
            <w:shd w:val="clear" w:color="auto" w:fill="FFFFFF" w:themeFill="background1"/>
          </w:tcPr>
          <w:p w14:paraId="0421C546" w14:textId="15857423" w:rsidR="006219A4" w:rsidRDefault="006219A4" w:rsidP="006219A4">
            <w:pPr>
              <w:spacing w:before="80" w:after="80"/>
              <w:rPr>
                <w:rFonts w:ascii="Arial" w:hAnsi="Arial" w:cs="Arial"/>
                <w:sz w:val="20"/>
                <w:szCs w:val="20"/>
              </w:rPr>
            </w:pPr>
            <w:r>
              <w:rPr>
                <w:rFonts w:ascii="Arial" w:hAnsi="Arial" w:cs="Arial"/>
                <w:sz w:val="20"/>
                <w:szCs w:val="20"/>
              </w:rPr>
              <w:t>MIN</w:t>
            </w:r>
          </w:p>
        </w:tc>
        <w:tc>
          <w:tcPr>
            <w:tcW w:w="4803" w:type="dxa"/>
            <w:shd w:val="clear" w:color="auto" w:fill="FFFFFF" w:themeFill="background1"/>
          </w:tcPr>
          <w:p w14:paraId="745EEB1B" w14:textId="01F737BB" w:rsidR="006219A4" w:rsidRDefault="006219A4" w:rsidP="006219A4">
            <w:pPr>
              <w:spacing w:before="80" w:after="80"/>
              <w:rPr>
                <w:rFonts w:ascii="Arial" w:hAnsi="Arial" w:cs="Arial"/>
                <w:sz w:val="20"/>
                <w:szCs w:val="20"/>
              </w:rPr>
            </w:pPr>
          </w:p>
        </w:tc>
      </w:tr>
      <w:tr w:rsidR="006219A4" w:rsidRPr="004D3DC2" w14:paraId="3CA0C38F" w14:textId="77777777">
        <w:trPr>
          <w:trHeight w:val="296"/>
          <w:jc w:val="center"/>
        </w:trPr>
        <w:tc>
          <w:tcPr>
            <w:tcW w:w="4803" w:type="dxa"/>
            <w:shd w:val="clear" w:color="auto" w:fill="FFFFFF" w:themeFill="background1"/>
          </w:tcPr>
          <w:p w14:paraId="631272DF" w14:textId="3BC51A2A" w:rsidR="006219A4" w:rsidRDefault="006219A4" w:rsidP="006219A4">
            <w:pPr>
              <w:spacing w:before="80" w:after="80"/>
              <w:rPr>
                <w:rFonts w:ascii="Arial" w:hAnsi="Arial" w:cs="Arial"/>
                <w:sz w:val="20"/>
                <w:szCs w:val="20"/>
              </w:rPr>
            </w:pPr>
            <w:r w:rsidRPr="00226D22">
              <w:rPr>
                <w:rFonts w:ascii="Arial" w:hAnsi="Arial" w:cs="Arial"/>
                <w:sz w:val="20"/>
                <w:szCs w:val="20"/>
              </w:rPr>
              <w:t xml:space="preserve">Faculty/Chapter/Division </w:t>
            </w:r>
          </w:p>
        </w:tc>
        <w:tc>
          <w:tcPr>
            <w:tcW w:w="4803" w:type="dxa"/>
            <w:shd w:val="clear" w:color="auto" w:fill="FFFFFF" w:themeFill="background1"/>
          </w:tcPr>
          <w:p w14:paraId="3BBC29EA" w14:textId="43CE795B" w:rsidR="006219A4" w:rsidRDefault="006219A4" w:rsidP="006219A4">
            <w:pPr>
              <w:spacing w:before="80" w:after="80"/>
              <w:rPr>
                <w:rFonts w:ascii="Arial" w:hAnsi="Arial" w:cs="Arial"/>
                <w:sz w:val="20"/>
                <w:szCs w:val="20"/>
              </w:rPr>
            </w:pPr>
          </w:p>
        </w:tc>
      </w:tr>
      <w:tr w:rsidR="0083039B" w:rsidRPr="004D3DC2" w14:paraId="54561D2F" w14:textId="77777777" w:rsidTr="006C3E62">
        <w:trPr>
          <w:trHeight w:val="1865"/>
          <w:jc w:val="center"/>
        </w:trPr>
        <w:tc>
          <w:tcPr>
            <w:tcW w:w="4803" w:type="dxa"/>
            <w:shd w:val="clear" w:color="auto" w:fill="FFFFFF" w:themeFill="background1"/>
          </w:tcPr>
          <w:p w14:paraId="275F0950" w14:textId="13898E47" w:rsidR="0083039B" w:rsidRDefault="0083039B" w:rsidP="0083039B">
            <w:pPr>
              <w:spacing w:before="80" w:after="80"/>
              <w:rPr>
                <w:rFonts w:ascii="Arial" w:hAnsi="Arial" w:cs="Arial"/>
                <w:sz w:val="20"/>
                <w:szCs w:val="20"/>
              </w:rPr>
            </w:pPr>
            <w:r>
              <w:rPr>
                <w:rFonts w:ascii="Arial" w:hAnsi="Arial" w:cs="Arial"/>
                <w:sz w:val="20"/>
                <w:szCs w:val="20"/>
              </w:rPr>
              <w:t>Gender</w:t>
            </w:r>
          </w:p>
        </w:tc>
        <w:tc>
          <w:tcPr>
            <w:tcW w:w="4803" w:type="dxa"/>
            <w:shd w:val="clear" w:color="auto" w:fill="FFFFFF" w:themeFill="background1"/>
          </w:tcPr>
          <w:p w14:paraId="38A3CB49" w14:textId="77777777" w:rsidR="000D61B4" w:rsidRDefault="000D61B4" w:rsidP="0083039B">
            <w:pPr>
              <w:pStyle w:val="ListParagraph"/>
              <w:autoSpaceDE w:val="0"/>
              <w:autoSpaceDN w:val="0"/>
              <w:adjustRightInd w:val="0"/>
              <w:ind w:left="0"/>
              <w:rPr>
                <w:rFonts w:ascii="Arial" w:hAnsi="Arial"/>
                <w:i/>
                <w:sz w:val="20"/>
                <w:szCs w:val="20"/>
              </w:rPr>
            </w:pPr>
          </w:p>
          <w:p w14:paraId="210919EE" w14:textId="0D420418" w:rsidR="0083039B" w:rsidRPr="00B4243E" w:rsidRDefault="0083039B" w:rsidP="0083039B">
            <w:pPr>
              <w:pStyle w:val="ListParagraph"/>
              <w:autoSpaceDE w:val="0"/>
              <w:autoSpaceDN w:val="0"/>
              <w:adjustRightInd w:val="0"/>
              <w:ind w:left="0"/>
              <w:rPr>
                <w:rFonts w:ascii="Arial" w:hAnsi="Arial"/>
                <w:sz w:val="20"/>
                <w:szCs w:val="20"/>
              </w:rPr>
            </w:pPr>
            <w:r w:rsidRPr="00B4243E">
              <w:rPr>
                <w:rFonts w:ascii="Arial" w:hAnsi="Arial"/>
                <w:i/>
                <w:sz w:val="20"/>
                <w:szCs w:val="20"/>
              </w:rPr>
              <w:fldChar w:fldCharType="begin">
                <w:ffData>
                  <w:name w:val="Check4"/>
                  <w:enabled/>
                  <w:calcOnExit w:val="0"/>
                  <w:checkBox>
                    <w:sizeAuto/>
                    <w:default w:val="0"/>
                  </w:checkBox>
                </w:ffData>
              </w:fldChar>
            </w:r>
            <w:r w:rsidRPr="00B4243E">
              <w:rPr>
                <w:rFonts w:ascii="Arial" w:hAnsi="Arial"/>
                <w:i/>
                <w:sz w:val="20"/>
                <w:szCs w:val="20"/>
              </w:rPr>
              <w:instrText xml:space="preserve"> FORMCHECKBOX </w:instrText>
            </w:r>
            <w:r w:rsidRPr="00B4243E">
              <w:rPr>
                <w:rFonts w:ascii="Arial" w:hAnsi="Arial"/>
                <w:i/>
                <w:sz w:val="20"/>
                <w:szCs w:val="20"/>
              </w:rPr>
            </w:r>
            <w:r w:rsidRPr="00B4243E">
              <w:rPr>
                <w:rFonts w:ascii="Arial" w:hAnsi="Arial"/>
                <w:i/>
                <w:sz w:val="20"/>
                <w:szCs w:val="20"/>
              </w:rPr>
              <w:fldChar w:fldCharType="separate"/>
            </w:r>
            <w:r w:rsidRPr="00B4243E">
              <w:rPr>
                <w:rFonts w:ascii="Arial" w:hAnsi="Arial"/>
                <w:i/>
                <w:sz w:val="20"/>
                <w:szCs w:val="20"/>
              </w:rPr>
              <w:fldChar w:fldCharType="end"/>
            </w:r>
            <w:r w:rsidRPr="00B4243E">
              <w:rPr>
                <w:rFonts w:ascii="Arial" w:hAnsi="Arial"/>
                <w:i/>
                <w:sz w:val="20"/>
                <w:szCs w:val="20"/>
              </w:rPr>
              <w:t xml:space="preserve"> </w:t>
            </w:r>
            <w:r w:rsidRPr="00B4243E">
              <w:rPr>
                <w:rFonts w:ascii="Arial" w:hAnsi="Arial"/>
                <w:sz w:val="20"/>
                <w:szCs w:val="20"/>
              </w:rPr>
              <w:t>Male</w:t>
            </w:r>
          </w:p>
          <w:p w14:paraId="534E95F3" w14:textId="77777777" w:rsidR="000D61B4" w:rsidRDefault="000D61B4" w:rsidP="0083039B">
            <w:pPr>
              <w:pStyle w:val="ListParagraph"/>
              <w:autoSpaceDE w:val="0"/>
              <w:autoSpaceDN w:val="0"/>
              <w:adjustRightInd w:val="0"/>
              <w:ind w:left="0"/>
              <w:rPr>
                <w:rFonts w:ascii="Arial" w:hAnsi="Arial"/>
                <w:i/>
                <w:sz w:val="20"/>
                <w:szCs w:val="20"/>
              </w:rPr>
            </w:pPr>
          </w:p>
          <w:p w14:paraId="75347C4D" w14:textId="7EBA7CB1" w:rsidR="0083039B" w:rsidRPr="00B4243E" w:rsidRDefault="0083039B" w:rsidP="0083039B">
            <w:pPr>
              <w:pStyle w:val="ListParagraph"/>
              <w:autoSpaceDE w:val="0"/>
              <w:autoSpaceDN w:val="0"/>
              <w:adjustRightInd w:val="0"/>
              <w:ind w:left="0"/>
              <w:rPr>
                <w:rFonts w:ascii="Arial" w:hAnsi="Arial"/>
                <w:sz w:val="20"/>
                <w:szCs w:val="20"/>
              </w:rPr>
            </w:pPr>
            <w:r w:rsidRPr="00B4243E">
              <w:rPr>
                <w:rFonts w:ascii="Arial" w:hAnsi="Arial"/>
                <w:i/>
                <w:sz w:val="20"/>
                <w:szCs w:val="20"/>
              </w:rPr>
              <w:fldChar w:fldCharType="begin">
                <w:ffData>
                  <w:name w:val="Check4"/>
                  <w:enabled/>
                  <w:calcOnExit w:val="0"/>
                  <w:checkBox>
                    <w:sizeAuto/>
                    <w:default w:val="0"/>
                  </w:checkBox>
                </w:ffData>
              </w:fldChar>
            </w:r>
            <w:r w:rsidRPr="00B4243E">
              <w:rPr>
                <w:rFonts w:ascii="Arial" w:hAnsi="Arial"/>
                <w:i/>
                <w:sz w:val="20"/>
                <w:szCs w:val="20"/>
              </w:rPr>
              <w:instrText xml:space="preserve"> FORMCHECKBOX </w:instrText>
            </w:r>
            <w:r w:rsidRPr="00B4243E">
              <w:rPr>
                <w:rFonts w:ascii="Arial" w:hAnsi="Arial"/>
                <w:i/>
                <w:sz w:val="20"/>
                <w:szCs w:val="20"/>
              </w:rPr>
            </w:r>
            <w:r w:rsidRPr="00B4243E">
              <w:rPr>
                <w:rFonts w:ascii="Arial" w:hAnsi="Arial"/>
                <w:i/>
                <w:sz w:val="20"/>
                <w:szCs w:val="20"/>
              </w:rPr>
              <w:fldChar w:fldCharType="separate"/>
            </w:r>
            <w:r w:rsidRPr="00B4243E">
              <w:rPr>
                <w:rFonts w:ascii="Arial" w:hAnsi="Arial"/>
                <w:i/>
                <w:sz w:val="20"/>
                <w:szCs w:val="20"/>
              </w:rPr>
              <w:fldChar w:fldCharType="end"/>
            </w:r>
            <w:r w:rsidRPr="00B4243E">
              <w:rPr>
                <w:rFonts w:ascii="Arial" w:hAnsi="Arial"/>
                <w:i/>
                <w:sz w:val="20"/>
                <w:szCs w:val="20"/>
              </w:rPr>
              <w:t xml:space="preserve"> </w:t>
            </w:r>
            <w:r w:rsidRPr="00B4243E">
              <w:rPr>
                <w:rFonts w:ascii="Arial" w:hAnsi="Arial"/>
                <w:sz w:val="20"/>
                <w:szCs w:val="20"/>
              </w:rPr>
              <w:t>Female</w:t>
            </w:r>
          </w:p>
          <w:p w14:paraId="6497B800" w14:textId="77777777" w:rsidR="000D61B4" w:rsidRDefault="000D61B4" w:rsidP="0083039B">
            <w:pPr>
              <w:pStyle w:val="ListParagraph"/>
              <w:autoSpaceDE w:val="0"/>
              <w:autoSpaceDN w:val="0"/>
              <w:adjustRightInd w:val="0"/>
              <w:ind w:left="0"/>
              <w:rPr>
                <w:rFonts w:ascii="Arial" w:hAnsi="Arial"/>
                <w:i/>
                <w:sz w:val="20"/>
                <w:szCs w:val="20"/>
              </w:rPr>
            </w:pPr>
          </w:p>
          <w:p w14:paraId="799182B1" w14:textId="08DB6AAA" w:rsidR="0083039B" w:rsidRPr="00B4243E" w:rsidRDefault="0083039B" w:rsidP="0083039B">
            <w:pPr>
              <w:pStyle w:val="ListParagraph"/>
              <w:autoSpaceDE w:val="0"/>
              <w:autoSpaceDN w:val="0"/>
              <w:adjustRightInd w:val="0"/>
              <w:ind w:left="0"/>
              <w:rPr>
                <w:rFonts w:ascii="Arial" w:hAnsi="Arial"/>
                <w:sz w:val="20"/>
                <w:szCs w:val="20"/>
              </w:rPr>
            </w:pPr>
            <w:r w:rsidRPr="00B4243E">
              <w:rPr>
                <w:rFonts w:ascii="Arial" w:hAnsi="Arial"/>
                <w:i/>
                <w:sz w:val="20"/>
                <w:szCs w:val="20"/>
              </w:rPr>
              <w:fldChar w:fldCharType="begin">
                <w:ffData>
                  <w:name w:val="Check4"/>
                  <w:enabled/>
                  <w:calcOnExit w:val="0"/>
                  <w:checkBox>
                    <w:sizeAuto/>
                    <w:default w:val="0"/>
                  </w:checkBox>
                </w:ffData>
              </w:fldChar>
            </w:r>
            <w:r w:rsidRPr="00B4243E">
              <w:rPr>
                <w:rFonts w:ascii="Arial" w:hAnsi="Arial"/>
                <w:i/>
                <w:sz w:val="20"/>
                <w:szCs w:val="20"/>
              </w:rPr>
              <w:instrText xml:space="preserve"> FORMCHECKBOX </w:instrText>
            </w:r>
            <w:r w:rsidRPr="00B4243E">
              <w:rPr>
                <w:rFonts w:ascii="Arial" w:hAnsi="Arial"/>
                <w:i/>
                <w:sz w:val="20"/>
                <w:szCs w:val="20"/>
              </w:rPr>
            </w:r>
            <w:r w:rsidRPr="00B4243E">
              <w:rPr>
                <w:rFonts w:ascii="Arial" w:hAnsi="Arial"/>
                <w:i/>
                <w:sz w:val="20"/>
                <w:szCs w:val="20"/>
              </w:rPr>
              <w:fldChar w:fldCharType="separate"/>
            </w:r>
            <w:r w:rsidRPr="00B4243E">
              <w:rPr>
                <w:rFonts w:ascii="Arial" w:hAnsi="Arial"/>
                <w:i/>
                <w:sz w:val="20"/>
                <w:szCs w:val="20"/>
              </w:rPr>
              <w:fldChar w:fldCharType="end"/>
            </w:r>
            <w:r w:rsidRPr="00B4243E">
              <w:rPr>
                <w:rFonts w:ascii="Arial" w:hAnsi="Arial"/>
                <w:i/>
                <w:sz w:val="20"/>
                <w:szCs w:val="20"/>
              </w:rPr>
              <w:t xml:space="preserve"> </w:t>
            </w:r>
            <w:r w:rsidRPr="00B4243E">
              <w:rPr>
                <w:rFonts w:ascii="Arial" w:hAnsi="Arial"/>
                <w:sz w:val="20"/>
                <w:szCs w:val="20"/>
              </w:rPr>
              <w:t>Self-described (please specify): _____________________</w:t>
            </w:r>
          </w:p>
          <w:p w14:paraId="7E7B1EB6" w14:textId="5E4FAFB8" w:rsidR="0083039B" w:rsidRDefault="0083039B" w:rsidP="0083039B">
            <w:pPr>
              <w:spacing w:before="80" w:after="80"/>
              <w:rPr>
                <w:rFonts w:ascii="Arial" w:hAnsi="Arial" w:cs="Arial"/>
                <w:sz w:val="20"/>
                <w:szCs w:val="20"/>
              </w:rPr>
            </w:pPr>
            <w:r w:rsidRPr="00B4243E">
              <w:rPr>
                <w:rFonts w:ascii="Arial" w:hAnsi="Arial"/>
                <w:i/>
                <w:sz w:val="20"/>
                <w:szCs w:val="20"/>
              </w:rPr>
              <w:fldChar w:fldCharType="begin">
                <w:ffData>
                  <w:name w:val="Check4"/>
                  <w:enabled/>
                  <w:calcOnExit w:val="0"/>
                  <w:checkBox>
                    <w:sizeAuto/>
                    <w:default w:val="0"/>
                  </w:checkBox>
                </w:ffData>
              </w:fldChar>
            </w:r>
            <w:r w:rsidRPr="00B4243E">
              <w:rPr>
                <w:rFonts w:ascii="Arial" w:hAnsi="Arial"/>
                <w:i/>
                <w:sz w:val="20"/>
                <w:szCs w:val="20"/>
              </w:rPr>
              <w:instrText xml:space="preserve"> FORMCHECKBOX </w:instrText>
            </w:r>
            <w:r w:rsidRPr="00B4243E">
              <w:rPr>
                <w:rFonts w:ascii="Arial" w:hAnsi="Arial"/>
                <w:i/>
                <w:sz w:val="20"/>
                <w:szCs w:val="20"/>
              </w:rPr>
            </w:r>
            <w:r w:rsidRPr="00B4243E">
              <w:rPr>
                <w:rFonts w:ascii="Arial" w:hAnsi="Arial"/>
                <w:i/>
                <w:sz w:val="20"/>
                <w:szCs w:val="20"/>
              </w:rPr>
              <w:fldChar w:fldCharType="separate"/>
            </w:r>
            <w:r w:rsidRPr="00B4243E">
              <w:rPr>
                <w:rFonts w:ascii="Arial" w:hAnsi="Arial"/>
                <w:i/>
                <w:sz w:val="20"/>
                <w:szCs w:val="20"/>
              </w:rPr>
              <w:fldChar w:fldCharType="end"/>
            </w:r>
            <w:r w:rsidRPr="00B4243E">
              <w:rPr>
                <w:rFonts w:ascii="Arial" w:hAnsi="Arial"/>
                <w:i/>
                <w:sz w:val="20"/>
                <w:szCs w:val="20"/>
              </w:rPr>
              <w:t xml:space="preserve"> </w:t>
            </w:r>
            <w:r w:rsidRPr="00B4243E">
              <w:rPr>
                <w:rFonts w:ascii="Arial" w:hAnsi="Arial"/>
                <w:sz w:val="20"/>
                <w:szCs w:val="20"/>
              </w:rPr>
              <w:t>Prefer not to say</w:t>
            </w:r>
          </w:p>
        </w:tc>
      </w:tr>
      <w:tr w:rsidR="0083039B" w:rsidRPr="004D3DC2" w14:paraId="53D73536" w14:textId="77777777">
        <w:trPr>
          <w:trHeight w:val="296"/>
          <w:jc w:val="center"/>
        </w:trPr>
        <w:tc>
          <w:tcPr>
            <w:tcW w:w="4803" w:type="dxa"/>
            <w:shd w:val="clear" w:color="auto" w:fill="FFFFFF" w:themeFill="background1"/>
          </w:tcPr>
          <w:p w14:paraId="170FA844" w14:textId="1F23F2F7" w:rsidR="0083039B" w:rsidRDefault="0083039B" w:rsidP="0083039B">
            <w:pPr>
              <w:spacing w:before="80" w:after="80"/>
              <w:rPr>
                <w:rFonts w:ascii="Arial" w:hAnsi="Arial" w:cs="Arial"/>
                <w:sz w:val="20"/>
                <w:szCs w:val="20"/>
              </w:rPr>
            </w:pPr>
            <w:r w:rsidRPr="000F3ADF">
              <w:rPr>
                <w:rFonts w:ascii="Arial" w:hAnsi="Arial" w:cs="Arial"/>
                <w:sz w:val="20"/>
                <w:szCs w:val="20"/>
              </w:rPr>
              <w:t>Address</w:t>
            </w:r>
          </w:p>
        </w:tc>
        <w:tc>
          <w:tcPr>
            <w:tcW w:w="4803" w:type="dxa"/>
            <w:shd w:val="clear" w:color="auto" w:fill="FFFFFF" w:themeFill="background1"/>
          </w:tcPr>
          <w:p w14:paraId="06AA71AA" w14:textId="6E2831E9" w:rsidR="0083039B" w:rsidRDefault="0083039B" w:rsidP="0083039B">
            <w:pPr>
              <w:spacing w:before="80" w:after="80"/>
              <w:rPr>
                <w:rFonts w:ascii="Arial" w:hAnsi="Arial" w:cs="Arial"/>
                <w:sz w:val="20"/>
                <w:szCs w:val="20"/>
              </w:rPr>
            </w:pPr>
          </w:p>
        </w:tc>
      </w:tr>
      <w:tr w:rsidR="0083039B" w:rsidRPr="004D3DC2" w14:paraId="5225DB4F" w14:textId="77777777">
        <w:trPr>
          <w:trHeight w:val="296"/>
          <w:jc w:val="center"/>
        </w:trPr>
        <w:tc>
          <w:tcPr>
            <w:tcW w:w="4803" w:type="dxa"/>
            <w:shd w:val="clear" w:color="auto" w:fill="FFFFFF" w:themeFill="background1"/>
          </w:tcPr>
          <w:p w14:paraId="4E53CB7D" w14:textId="412CB7E9" w:rsidR="0083039B" w:rsidRDefault="0083039B" w:rsidP="0083039B">
            <w:pPr>
              <w:spacing w:before="80" w:after="80"/>
              <w:rPr>
                <w:rFonts w:ascii="Arial" w:hAnsi="Arial" w:cs="Arial"/>
                <w:sz w:val="20"/>
                <w:szCs w:val="20"/>
              </w:rPr>
            </w:pPr>
            <w:r w:rsidRPr="000F3ADF">
              <w:rPr>
                <w:rFonts w:ascii="Arial" w:hAnsi="Arial" w:cs="Arial"/>
                <w:sz w:val="20"/>
                <w:szCs w:val="20"/>
              </w:rPr>
              <w:t>Phone (mobile</w:t>
            </w:r>
            <w:r>
              <w:rPr>
                <w:rFonts w:ascii="Arial" w:hAnsi="Arial" w:cs="Arial"/>
                <w:sz w:val="20"/>
                <w:szCs w:val="20"/>
              </w:rPr>
              <w:t>/</w:t>
            </w:r>
            <w:r w:rsidRPr="000F3ADF">
              <w:rPr>
                <w:rFonts w:ascii="Arial" w:hAnsi="Arial" w:cs="Arial"/>
                <w:sz w:val="20"/>
                <w:szCs w:val="20"/>
              </w:rPr>
              <w:t>home)</w:t>
            </w:r>
          </w:p>
        </w:tc>
        <w:tc>
          <w:tcPr>
            <w:tcW w:w="4803" w:type="dxa"/>
            <w:shd w:val="clear" w:color="auto" w:fill="FFFFFF" w:themeFill="background1"/>
          </w:tcPr>
          <w:p w14:paraId="02214A23" w14:textId="250BBCB9" w:rsidR="0083039B" w:rsidRDefault="0083039B" w:rsidP="0083039B">
            <w:pPr>
              <w:spacing w:before="80" w:after="80"/>
              <w:rPr>
                <w:rFonts w:ascii="Arial" w:hAnsi="Arial" w:cs="Arial"/>
                <w:sz w:val="20"/>
                <w:szCs w:val="20"/>
              </w:rPr>
            </w:pPr>
          </w:p>
        </w:tc>
      </w:tr>
      <w:tr w:rsidR="0083039B" w:rsidRPr="004D3DC2" w14:paraId="74E0B6F6" w14:textId="77777777">
        <w:trPr>
          <w:trHeight w:val="296"/>
          <w:jc w:val="center"/>
        </w:trPr>
        <w:tc>
          <w:tcPr>
            <w:tcW w:w="4803" w:type="dxa"/>
            <w:shd w:val="clear" w:color="auto" w:fill="FFFFFF" w:themeFill="background1"/>
          </w:tcPr>
          <w:p w14:paraId="5639A657" w14:textId="6B9838BD" w:rsidR="0083039B" w:rsidRDefault="0083039B" w:rsidP="0083039B">
            <w:pPr>
              <w:spacing w:before="80" w:after="80"/>
              <w:rPr>
                <w:rFonts w:ascii="Arial" w:hAnsi="Arial" w:cs="Arial"/>
                <w:sz w:val="20"/>
                <w:szCs w:val="20"/>
              </w:rPr>
            </w:pPr>
            <w:r w:rsidRPr="000F3ADF">
              <w:rPr>
                <w:rFonts w:ascii="Arial" w:hAnsi="Arial" w:cs="Arial"/>
                <w:sz w:val="20"/>
                <w:szCs w:val="20"/>
              </w:rPr>
              <w:t>Email</w:t>
            </w:r>
          </w:p>
        </w:tc>
        <w:tc>
          <w:tcPr>
            <w:tcW w:w="4803" w:type="dxa"/>
            <w:shd w:val="clear" w:color="auto" w:fill="FFFFFF" w:themeFill="background1"/>
          </w:tcPr>
          <w:p w14:paraId="115B4131" w14:textId="6BD14464" w:rsidR="0083039B" w:rsidRDefault="0083039B" w:rsidP="0083039B">
            <w:pPr>
              <w:spacing w:before="80" w:after="80"/>
              <w:rPr>
                <w:rFonts w:ascii="Arial" w:hAnsi="Arial" w:cs="Arial"/>
                <w:sz w:val="20"/>
                <w:szCs w:val="20"/>
              </w:rPr>
            </w:pPr>
          </w:p>
        </w:tc>
      </w:tr>
      <w:tr w:rsidR="0083039B" w:rsidRPr="004D3DC2" w14:paraId="24371CFD" w14:textId="77777777" w:rsidTr="493AB5A1">
        <w:trPr>
          <w:jc w:val="center"/>
        </w:trPr>
        <w:tc>
          <w:tcPr>
            <w:tcW w:w="9606" w:type="dxa"/>
            <w:gridSpan w:val="2"/>
            <w:shd w:val="clear" w:color="auto" w:fill="384967" w:themeFill="text2"/>
            <w:vAlign w:val="center"/>
          </w:tcPr>
          <w:p w14:paraId="3B401374" w14:textId="64DC5319" w:rsidR="0083039B" w:rsidRPr="008B76A3" w:rsidRDefault="00314D0E" w:rsidP="0083039B">
            <w:pPr>
              <w:spacing w:before="40" w:after="40"/>
              <w:rPr>
                <w:rFonts w:ascii="Arial" w:hAnsi="Arial" w:cs="Arial"/>
                <w:b/>
                <w:color w:val="FFFFFF" w:themeColor="background1"/>
                <w:sz w:val="20"/>
                <w:szCs w:val="20"/>
              </w:rPr>
            </w:pPr>
            <w:r>
              <w:rPr>
                <w:rFonts w:ascii="Arial" w:hAnsi="Arial" w:cs="Arial"/>
                <w:b/>
                <w:color w:val="FFFFFF" w:themeColor="background1"/>
                <w:sz w:val="20"/>
                <w:szCs w:val="20"/>
              </w:rPr>
              <w:t>Member duties</w:t>
            </w:r>
          </w:p>
        </w:tc>
      </w:tr>
      <w:tr w:rsidR="0083039B" w:rsidRPr="004D3DC2" w14:paraId="4A80C14B" w14:textId="77777777" w:rsidTr="493AB5A1">
        <w:trPr>
          <w:jc w:val="center"/>
        </w:trPr>
        <w:tc>
          <w:tcPr>
            <w:tcW w:w="9606" w:type="dxa"/>
            <w:gridSpan w:val="2"/>
            <w:vAlign w:val="center"/>
          </w:tcPr>
          <w:p w14:paraId="715FD333" w14:textId="33D2E216" w:rsidR="0083039B" w:rsidRPr="004D3DC2" w:rsidRDefault="0083039B" w:rsidP="0083039B">
            <w:pPr>
              <w:pStyle w:val="ListParagraph"/>
              <w:numPr>
                <w:ilvl w:val="0"/>
                <w:numId w:val="23"/>
              </w:numPr>
              <w:autoSpaceDE w:val="0"/>
              <w:autoSpaceDN w:val="0"/>
              <w:adjustRightInd w:val="0"/>
              <w:spacing w:before="80" w:after="80"/>
              <w:ind w:left="453" w:hanging="357"/>
              <w:contextualSpacing w:val="0"/>
              <w:rPr>
                <w:rFonts w:ascii="Arial" w:hAnsi="Arial" w:cs="Arial"/>
                <w:color w:val="000000"/>
                <w:sz w:val="20"/>
                <w:szCs w:val="20"/>
              </w:rPr>
            </w:pPr>
            <w:r w:rsidRPr="1C2A673C">
              <w:rPr>
                <w:rFonts w:ascii="Arial" w:hAnsi="Arial" w:cs="Arial"/>
                <w:color w:val="000000"/>
                <w:sz w:val="20"/>
                <w:szCs w:val="20"/>
              </w:rPr>
              <w:t xml:space="preserve">Prepare for meetings of the </w:t>
            </w:r>
            <w:r>
              <w:rPr>
                <w:rFonts w:ascii="Arial" w:hAnsi="Arial" w:cs="Arial"/>
                <w:color w:val="000000"/>
                <w:sz w:val="20"/>
                <w:szCs w:val="20"/>
              </w:rPr>
              <w:t>CEC</w:t>
            </w:r>
            <w:r w:rsidRPr="1C2A673C">
              <w:rPr>
                <w:rFonts w:ascii="Arial" w:hAnsi="Arial" w:cs="Arial"/>
                <w:color w:val="000000"/>
                <w:sz w:val="20"/>
                <w:szCs w:val="20"/>
              </w:rPr>
              <w:t xml:space="preserve">, including reading agenda papers  </w:t>
            </w:r>
          </w:p>
          <w:p w14:paraId="04363BB3" w14:textId="3C3834AB" w:rsidR="0083039B" w:rsidRPr="004D3DC2" w:rsidRDefault="0083039B" w:rsidP="0083039B">
            <w:pPr>
              <w:pStyle w:val="ListParagraph"/>
              <w:numPr>
                <w:ilvl w:val="0"/>
                <w:numId w:val="23"/>
              </w:numPr>
              <w:autoSpaceDE w:val="0"/>
              <w:autoSpaceDN w:val="0"/>
              <w:adjustRightInd w:val="0"/>
              <w:spacing w:before="80" w:after="80"/>
              <w:ind w:left="453" w:hanging="357"/>
              <w:contextualSpacing w:val="0"/>
              <w:rPr>
                <w:rFonts w:ascii="Arial" w:hAnsi="Arial" w:cs="Arial"/>
                <w:color w:val="000000"/>
                <w:sz w:val="20"/>
                <w:szCs w:val="20"/>
              </w:rPr>
            </w:pPr>
            <w:r w:rsidRPr="004D3DC2">
              <w:rPr>
                <w:rFonts w:ascii="Arial" w:hAnsi="Arial" w:cs="Arial"/>
                <w:color w:val="000000"/>
                <w:sz w:val="20"/>
                <w:szCs w:val="20"/>
              </w:rPr>
              <w:t xml:space="preserve">Attend meetings of the </w:t>
            </w:r>
            <w:r>
              <w:rPr>
                <w:rFonts w:ascii="Arial" w:hAnsi="Arial" w:cs="Arial"/>
                <w:color w:val="000000"/>
                <w:sz w:val="20"/>
                <w:szCs w:val="20"/>
              </w:rPr>
              <w:t>CEC</w:t>
            </w:r>
          </w:p>
          <w:p w14:paraId="2F9CF25C" w14:textId="53495352" w:rsidR="0083039B" w:rsidRPr="004D3DC2" w:rsidRDefault="0083039B" w:rsidP="0083039B">
            <w:pPr>
              <w:pStyle w:val="ListParagraph"/>
              <w:numPr>
                <w:ilvl w:val="0"/>
                <w:numId w:val="23"/>
              </w:numPr>
              <w:autoSpaceDE w:val="0"/>
              <w:autoSpaceDN w:val="0"/>
              <w:adjustRightInd w:val="0"/>
              <w:spacing w:before="80" w:after="80"/>
              <w:ind w:left="453" w:hanging="357"/>
              <w:contextualSpacing w:val="0"/>
              <w:rPr>
                <w:rFonts w:ascii="Arial" w:hAnsi="Arial" w:cs="Arial"/>
                <w:color w:val="000000"/>
                <w:sz w:val="20"/>
                <w:szCs w:val="20"/>
              </w:rPr>
            </w:pPr>
            <w:r w:rsidRPr="004D3DC2">
              <w:rPr>
                <w:rFonts w:ascii="Arial" w:hAnsi="Arial" w:cs="Arial"/>
                <w:color w:val="000000"/>
                <w:sz w:val="20"/>
                <w:szCs w:val="20"/>
              </w:rPr>
              <w:t>Participate in member discussions and debate during meetings</w:t>
            </w:r>
          </w:p>
          <w:p w14:paraId="330A6CF8" w14:textId="3F0E4A67" w:rsidR="0083039B" w:rsidRPr="004D3DC2" w:rsidRDefault="0083039B" w:rsidP="0083039B">
            <w:pPr>
              <w:pStyle w:val="ListParagraph"/>
              <w:numPr>
                <w:ilvl w:val="0"/>
                <w:numId w:val="23"/>
              </w:numPr>
              <w:autoSpaceDE w:val="0"/>
              <w:autoSpaceDN w:val="0"/>
              <w:adjustRightInd w:val="0"/>
              <w:spacing w:before="80" w:after="80"/>
              <w:ind w:left="453" w:hanging="357"/>
              <w:contextualSpacing w:val="0"/>
              <w:rPr>
                <w:rFonts w:ascii="Arial" w:hAnsi="Arial" w:cs="Arial"/>
                <w:color w:val="000000"/>
                <w:sz w:val="20"/>
                <w:szCs w:val="20"/>
              </w:rPr>
            </w:pPr>
            <w:r w:rsidRPr="004D3DC2">
              <w:rPr>
                <w:rFonts w:ascii="Arial" w:hAnsi="Arial" w:cs="Arial"/>
                <w:color w:val="000000"/>
                <w:sz w:val="20"/>
                <w:szCs w:val="20"/>
              </w:rPr>
              <w:t xml:space="preserve">Comply with College Policies, Procedures and Guidelines </w:t>
            </w:r>
          </w:p>
          <w:p w14:paraId="32032CC1" w14:textId="2249348D" w:rsidR="0083039B" w:rsidRPr="004D3DC2" w:rsidRDefault="0083039B" w:rsidP="0083039B">
            <w:pPr>
              <w:pStyle w:val="ListParagraph"/>
              <w:numPr>
                <w:ilvl w:val="0"/>
                <w:numId w:val="23"/>
              </w:numPr>
              <w:autoSpaceDE w:val="0"/>
              <w:autoSpaceDN w:val="0"/>
              <w:adjustRightInd w:val="0"/>
              <w:spacing w:before="80" w:after="80"/>
              <w:ind w:left="453" w:hanging="357"/>
              <w:contextualSpacing w:val="0"/>
              <w:rPr>
                <w:rFonts w:ascii="Arial" w:hAnsi="Arial" w:cs="Arial"/>
                <w:color w:val="000000"/>
                <w:sz w:val="20"/>
                <w:szCs w:val="20"/>
              </w:rPr>
            </w:pPr>
            <w:r w:rsidRPr="004D3DC2">
              <w:rPr>
                <w:rFonts w:ascii="Arial" w:hAnsi="Arial" w:cs="Arial"/>
                <w:color w:val="000000"/>
                <w:sz w:val="20"/>
                <w:szCs w:val="20"/>
              </w:rPr>
              <w:t xml:space="preserve">Participate in votes, acting in the interests of the College as whole </w:t>
            </w:r>
          </w:p>
          <w:p w14:paraId="3ED8A69B" w14:textId="6D71C49C" w:rsidR="0083039B" w:rsidRPr="004D3DC2" w:rsidRDefault="0083039B" w:rsidP="0083039B">
            <w:pPr>
              <w:pStyle w:val="ListParagraph"/>
              <w:numPr>
                <w:ilvl w:val="0"/>
                <w:numId w:val="23"/>
              </w:numPr>
              <w:autoSpaceDE w:val="0"/>
              <w:autoSpaceDN w:val="0"/>
              <w:adjustRightInd w:val="0"/>
              <w:spacing w:before="80" w:after="80"/>
              <w:ind w:left="453" w:hanging="357"/>
              <w:contextualSpacing w:val="0"/>
              <w:rPr>
                <w:rFonts w:ascii="Arial" w:hAnsi="Arial" w:cs="Arial"/>
                <w:color w:val="000000"/>
                <w:sz w:val="20"/>
                <w:szCs w:val="20"/>
              </w:rPr>
            </w:pPr>
            <w:r w:rsidRPr="004D3DC2">
              <w:rPr>
                <w:rFonts w:ascii="Arial" w:hAnsi="Arial" w:cs="Arial"/>
                <w:color w:val="000000"/>
                <w:sz w:val="20"/>
                <w:szCs w:val="20"/>
              </w:rPr>
              <w:t xml:space="preserve">Support decisions made by the </w:t>
            </w:r>
            <w:r>
              <w:rPr>
                <w:rFonts w:ascii="Arial" w:hAnsi="Arial" w:cs="Arial"/>
                <w:color w:val="000000"/>
                <w:sz w:val="20"/>
                <w:szCs w:val="20"/>
              </w:rPr>
              <w:t>CEC</w:t>
            </w:r>
            <w:r w:rsidRPr="004D3DC2">
              <w:rPr>
                <w:rFonts w:ascii="Arial" w:hAnsi="Arial" w:cs="Arial"/>
                <w:color w:val="000000"/>
                <w:sz w:val="20"/>
                <w:szCs w:val="20"/>
              </w:rPr>
              <w:t xml:space="preserve"> once consensus or majority decision has been made </w:t>
            </w:r>
          </w:p>
          <w:p w14:paraId="187C4E85" w14:textId="40908823" w:rsidR="0083039B" w:rsidRPr="004D3DC2" w:rsidRDefault="0083039B" w:rsidP="0083039B">
            <w:pPr>
              <w:pStyle w:val="ListParagraph"/>
              <w:numPr>
                <w:ilvl w:val="0"/>
                <w:numId w:val="23"/>
              </w:numPr>
              <w:autoSpaceDE w:val="0"/>
              <w:autoSpaceDN w:val="0"/>
              <w:adjustRightInd w:val="0"/>
              <w:spacing w:before="80" w:after="80"/>
              <w:ind w:left="453" w:hanging="357"/>
              <w:contextualSpacing w:val="0"/>
              <w:rPr>
                <w:rFonts w:ascii="Arial" w:hAnsi="Arial" w:cs="Arial"/>
                <w:color w:val="000000"/>
                <w:sz w:val="20"/>
                <w:szCs w:val="20"/>
              </w:rPr>
            </w:pPr>
            <w:r w:rsidRPr="004D3DC2">
              <w:rPr>
                <w:rFonts w:ascii="Arial" w:hAnsi="Arial" w:cs="Arial"/>
                <w:color w:val="000000"/>
                <w:sz w:val="20"/>
                <w:szCs w:val="20"/>
              </w:rPr>
              <w:t xml:space="preserve">Respect contributions of other members during debate and discussion of issues </w:t>
            </w:r>
          </w:p>
          <w:p w14:paraId="73DCFF5B" w14:textId="7DA35F34" w:rsidR="0083039B" w:rsidRPr="004D3DC2" w:rsidRDefault="0083039B" w:rsidP="0083039B">
            <w:pPr>
              <w:pStyle w:val="ListParagraph"/>
              <w:numPr>
                <w:ilvl w:val="0"/>
                <w:numId w:val="23"/>
              </w:numPr>
              <w:autoSpaceDE w:val="0"/>
              <w:autoSpaceDN w:val="0"/>
              <w:adjustRightInd w:val="0"/>
              <w:spacing w:before="80" w:after="80"/>
              <w:ind w:left="453" w:hanging="357"/>
              <w:contextualSpacing w:val="0"/>
              <w:rPr>
                <w:rFonts w:ascii="Arial" w:hAnsi="Arial" w:cs="Arial"/>
                <w:color w:val="000000"/>
                <w:sz w:val="20"/>
                <w:szCs w:val="20"/>
              </w:rPr>
            </w:pPr>
            <w:r w:rsidRPr="004D3DC2">
              <w:rPr>
                <w:rFonts w:ascii="Arial" w:hAnsi="Arial" w:cs="Arial"/>
                <w:color w:val="000000"/>
                <w:sz w:val="20"/>
                <w:szCs w:val="20"/>
              </w:rPr>
              <w:t xml:space="preserve">Respond to emails or other requests regarding membership of the </w:t>
            </w:r>
            <w:r>
              <w:rPr>
                <w:rFonts w:ascii="Arial" w:hAnsi="Arial" w:cs="Arial"/>
                <w:color w:val="000000"/>
                <w:sz w:val="20"/>
                <w:szCs w:val="20"/>
              </w:rPr>
              <w:t>CEC</w:t>
            </w:r>
            <w:r w:rsidRPr="004D3DC2">
              <w:rPr>
                <w:rFonts w:ascii="Arial" w:hAnsi="Arial" w:cs="Arial"/>
                <w:color w:val="000000"/>
                <w:sz w:val="20"/>
                <w:szCs w:val="20"/>
              </w:rPr>
              <w:t xml:space="preserve"> in a requested timeframes (e.g.</w:t>
            </w:r>
            <w:r>
              <w:rPr>
                <w:rFonts w:ascii="Arial" w:hAnsi="Arial" w:cs="Arial"/>
                <w:color w:val="000000"/>
                <w:sz w:val="20"/>
                <w:szCs w:val="20"/>
              </w:rPr>
              <w:t>,</w:t>
            </w:r>
            <w:r w:rsidRPr="004D3DC2">
              <w:rPr>
                <w:rFonts w:ascii="Arial" w:hAnsi="Arial" w:cs="Arial"/>
                <w:color w:val="000000"/>
                <w:sz w:val="20"/>
                <w:szCs w:val="20"/>
              </w:rPr>
              <w:t xml:space="preserve"> out of session approvals or requests)</w:t>
            </w:r>
          </w:p>
          <w:p w14:paraId="003D4B5C" w14:textId="59005AA9" w:rsidR="0083039B" w:rsidRPr="004D3DC2" w:rsidRDefault="0083039B" w:rsidP="0083039B">
            <w:pPr>
              <w:pStyle w:val="ListParagraph"/>
              <w:numPr>
                <w:ilvl w:val="0"/>
                <w:numId w:val="23"/>
              </w:numPr>
              <w:autoSpaceDE w:val="0"/>
              <w:autoSpaceDN w:val="0"/>
              <w:adjustRightInd w:val="0"/>
              <w:spacing w:before="80" w:after="80"/>
              <w:ind w:left="453" w:hanging="357"/>
              <w:rPr>
                <w:rFonts w:ascii="Arial" w:hAnsi="Arial" w:cs="Arial"/>
                <w:sz w:val="20"/>
                <w:szCs w:val="20"/>
              </w:rPr>
            </w:pPr>
            <w:r w:rsidRPr="1C2A673C">
              <w:rPr>
                <w:rFonts w:ascii="Arial" w:hAnsi="Arial" w:cs="Arial"/>
                <w:color w:val="000000"/>
                <w:sz w:val="20"/>
                <w:szCs w:val="20"/>
              </w:rPr>
              <w:t>Keep all information, discussions, deliberations and decisions which are not publicly known confidential</w:t>
            </w:r>
            <w:r>
              <w:rPr>
                <w:rFonts w:ascii="Arial" w:hAnsi="Arial" w:cs="Arial"/>
                <w:color w:val="000000"/>
                <w:sz w:val="20"/>
                <w:szCs w:val="20"/>
              </w:rPr>
              <w:t>.</w:t>
            </w:r>
          </w:p>
        </w:tc>
      </w:tr>
      <w:tr w:rsidR="0083039B" w:rsidRPr="004D3DC2" w14:paraId="1208B8FA" w14:textId="77777777" w:rsidTr="493AB5A1">
        <w:trPr>
          <w:jc w:val="center"/>
        </w:trPr>
        <w:tc>
          <w:tcPr>
            <w:tcW w:w="9606" w:type="dxa"/>
            <w:gridSpan w:val="2"/>
            <w:shd w:val="clear" w:color="auto" w:fill="384967" w:themeFill="text2"/>
            <w:vAlign w:val="center"/>
          </w:tcPr>
          <w:p w14:paraId="48842EEB" w14:textId="74EF9E9F" w:rsidR="0083039B" w:rsidRPr="008B76A3" w:rsidRDefault="0083039B" w:rsidP="0083039B">
            <w:pPr>
              <w:spacing w:before="40" w:after="40"/>
              <w:rPr>
                <w:rFonts w:ascii="Arial" w:hAnsi="Arial" w:cs="Arial"/>
                <w:b/>
                <w:color w:val="FFFFFF" w:themeColor="background1"/>
                <w:sz w:val="20"/>
                <w:szCs w:val="20"/>
              </w:rPr>
            </w:pPr>
            <w:r w:rsidRPr="008B76A3">
              <w:rPr>
                <w:rFonts w:ascii="Arial" w:hAnsi="Arial" w:cs="Arial"/>
                <w:b/>
                <w:color w:val="FFFFFF" w:themeColor="background1"/>
                <w:sz w:val="20"/>
                <w:szCs w:val="20"/>
              </w:rPr>
              <w:t xml:space="preserve">Knowledge, qualifications, experience, personal attributes </w:t>
            </w:r>
          </w:p>
        </w:tc>
      </w:tr>
      <w:tr w:rsidR="0083039B" w:rsidRPr="004D3DC2" w14:paraId="1C20AED1" w14:textId="77777777" w:rsidTr="493AB5A1">
        <w:trPr>
          <w:jc w:val="center"/>
        </w:trPr>
        <w:tc>
          <w:tcPr>
            <w:tcW w:w="9606" w:type="dxa"/>
            <w:gridSpan w:val="2"/>
            <w:vAlign w:val="center"/>
          </w:tcPr>
          <w:p w14:paraId="73AD0CDC" w14:textId="61E73BDB" w:rsidR="0083039B" w:rsidRDefault="0083039B" w:rsidP="0083039B">
            <w:pPr>
              <w:pStyle w:val="ListParagraph"/>
              <w:numPr>
                <w:ilvl w:val="0"/>
                <w:numId w:val="23"/>
              </w:numPr>
              <w:autoSpaceDE w:val="0"/>
              <w:autoSpaceDN w:val="0"/>
              <w:adjustRightInd w:val="0"/>
              <w:spacing w:before="80" w:after="80"/>
              <w:ind w:left="453" w:hanging="357"/>
              <w:contextualSpacing w:val="0"/>
              <w:rPr>
                <w:rFonts w:ascii="Arial" w:hAnsi="Arial" w:cs="Arial"/>
                <w:color w:val="000000"/>
                <w:sz w:val="20"/>
                <w:szCs w:val="20"/>
              </w:rPr>
            </w:pPr>
            <w:r w:rsidRPr="1C2A673C">
              <w:rPr>
                <w:rFonts w:ascii="Arial" w:hAnsi="Arial" w:cs="Arial"/>
                <w:color w:val="000000"/>
                <w:sz w:val="20"/>
                <w:szCs w:val="20"/>
              </w:rPr>
              <w:t>Fellowship of the RACP</w:t>
            </w:r>
            <w:r w:rsidR="00C116F0">
              <w:rPr>
                <w:rFonts w:ascii="Arial" w:hAnsi="Arial" w:cs="Arial"/>
                <w:color w:val="000000"/>
                <w:sz w:val="20"/>
                <w:szCs w:val="20"/>
              </w:rPr>
              <w:t xml:space="preserve"> and </w:t>
            </w:r>
            <w:r w:rsidR="0073247C">
              <w:rPr>
                <w:rFonts w:ascii="Arial" w:hAnsi="Arial" w:cs="Arial"/>
                <w:color w:val="000000"/>
                <w:sz w:val="20"/>
                <w:szCs w:val="20"/>
              </w:rPr>
              <w:t>a Member of the</w:t>
            </w:r>
            <w:r w:rsidR="0024007B">
              <w:rPr>
                <w:rFonts w:ascii="Arial" w:hAnsi="Arial" w:cs="Arial"/>
                <w:color w:val="000000"/>
                <w:sz w:val="20"/>
                <w:szCs w:val="20"/>
              </w:rPr>
              <w:t xml:space="preserve"> Adult Medicine Division, residing in Aotearoa New </w:t>
            </w:r>
            <w:r w:rsidR="0024007B">
              <w:rPr>
                <w:rFonts w:ascii="Arial" w:hAnsi="Arial" w:cs="Arial"/>
                <w:color w:val="000000"/>
                <w:sz w:val="20"/>
                <w:szCs w:val="20"/>
              </w:rPr>
              <w:lastRenderedPageBreak/>
              <w:t>Zealand</w:t>
            </w:r>
          </w:p>
          <w:p w14:paraId="1E57A007" w14:textId="6F0356C1" w:rsidR="0083039B" w:rsidRDefault="0083039B" w:rsidP="0083039B">
            <w:pPr>
              <w:pStyle w:val="ListParagraph"/>
              <w:numPr>
                <w:ilvl w:val="0"/>
                <w:numId w:val="23"/>
              </w:numPr>
              <w:autoSpaceDE w:val="0"/>
              <w:autoSpaceDN w:val="0"/>
              <w:adjustRightInd w:val="0"/>
              <w:spacing w:before="80" w:after="80"/>
              <w:ind w:left="453" w:hanging="357"/>
              <w:contextualSpacing w:val="0"/>
              <w:rPr>
                <w:rFonts w:ascii="Arial" w:hAnsi="Arial" w:cs="Arial"/>
                <w:color w:val="000000"/>
                <w:sz w:val="20"/>
                <w:szCs w:val="20"/>
              </w:rPr>
            </w:pPr>
            <w:r>
              <w:rPr>
                <w:rFonts w:ascii="Arial" w:hAnsi="Arial" w:cs="Arial"/>
                <w:color w:val="000000"/>
                <w:sz w:val="20"/>
                <w:szCs w:val="20"/>
              </w:rPr>
              <w:t>In-depth knowledge of the medical education environment and experience in one or more RACP training</w:t>
            </w:r>
            <w:r w:rsidR="00293D0B">
              <w:rPr>
                <w:rFonts w:ascii="Arial" w:hAnsi="Arial" w:cs="Arial"/>
                <w:color w:val="000000"/>
                <w:sz w:val="20"/>
                <w:szCs w:val="20"/>
              </w:rPr>
              <w:t xml:space="preserve"> program</w:t>
            </w:r>
            <w:r w:rsidR="000918BE">
              <w:rPr>
                <w:rFonts w:ascii="Arial" w:hAnsi="Arial" w:cs="Arial"/>
                <w:color w:val="000000"/>
                <w:sz w:val="20"/>
                <w:szCs w:val="20"/>
              </w:rPr>
              <w:t xml:space="preserve">, </w:t>
            </w:r>
            <w:r>
              <w:rPr>
                <w:rFonts w:ascii="Arial" w:hAnsi="Arial" w:cs="Arial"/>
                <w:color w:val="000000"/>
                <w:sz w:val="20"/>
                <w:szCs w:val="20"/>
              </w:rPr>
              <w:t xml:space="preserve">assessment </w:t>
            </w:r>
            <w:r w:rsidR="000918BE">
              <w:rPr>
                <w:rFonts w:ascii="Arial" w:hAnsi="Arial" w:cs="Arial"/>
                <w:color w:val="000000"/>
                <w:sz w:val="20"/>
                <w:szCs w:val="20"/>
              </w:rPr>
              <w:t xml:space="preserve">and/or accreditation </w:t>
            </w:r>
            <w:r>
              <w:rPr>
                <w:rFonts w:ascii="Arial" w:hAnsi="Arial" w:cs="Arial"/>
                <w:color w:val="000000"/>
                <w:sz w:val="20"/>
                <w:szCs w:val="20"/>
              </w:rPr>
              <w:t>committees</w:t>
            </w:r>
            <w:r w:rsidR="00D367F0">
              <w:rPr>
                <w:rFonts w:ascii="Arial" w:hAnsi="Arial" w:cs="Arial"/>
                <w:color w:val="000000"/>
                <w:sz w:val="20"/>
                <w:szCs w:val="20"/>
              </w:rPr>
              <w:t>/subcommittees</w:t>
            </w:r>
          </w:p>
          <w:p w14:paraId="13CE09CE" w14:textId="23057572" w:rsidR="0083039B" w:rsidRPr="004D3DC2" w:rsidRDefault="0083039B" w:rsidP="0083039B">
            <w:pPr>
              <w:pStyle w:val="ListParagraph"/>
              <w:numPr>
                <w:ilvl w:val="0"/>
                <w:numId w:val="23"/>
              </w:numPr>
              <w:autoSpaceDE w:val="0"/>
              <w:autoSpaceDN w:val="0"/>
              <w:adjustRightInd w:val="0"/>
              <w:spacing w:before="80" w:after="80"/>
              <w:ind w:left="453" w:hanging="357"/>
              <w:contextualSpacing w:val="0"/>
              <w:rPr>
                <w:rFonts w:ascii="Arial" w:hAnsi="Arial" w:cs="Arial"/>
                <w:color w:val="000000"/>
                <w:sz w:val="20"/>
                <w:szCs w:val="20"/>
              </w:rPr>
            </w:pPr>
            <w:r>
              <w:rPr>
                <w:rFonts w:ascii="Arial" w:hAnsi="Arial" w:cs="Arial"/>
                <w:color w:val="000000"/>
                <w:sz w:val="20"/>
                <w:szCs w:val="20"/>
              </w:rPr>
              <w:t>Credentials or significant experience in medical education at the postgraduate level</w:t>
            </w:r>
          </w:p>
          <w:p w14:paraId="4F7E9ACC" w14:textId="6E24284A" w:rsidR="0083039B" w:rsidRDefault="0083039B" w:rsidP="0083039B">
            <w:pPr>
              <w:pStyle w:val="ListParagraph"/>
              <w:numPr>
                <w:ilvl w:val="0"/>
                <w:numId w:val="23"/>
              </w:numPr>
              <w:autoSpaceDE w:val="0"/>
              <w:autoSpaceDN w:val="0"/>
              <w:adjustRightInd w:val="0"/>
              <w:spacing w:before="80" w:after="80"/>
              <w:ind w:left="453" w:hanging="357"/>
              <w:contextualSpacing w:val="0"/>
              <w:rPr>
                <w:rFonts w:ascii="Arial" w:hAnsi="Arial" w:cs="Arial"/>
                <w:color w:val="000000"/>
                <w:sz w:val="20"/>
                <w:szCs w:val="20"/>
              </w:rPr>
            </w:pPr>
            <w:r w:rsidRPr="1C2A673C">
              <w:rPr>
                <w:rFonts w:ascii="Arial" w:hAnsi="Arial" w:cs="Arial"/>
                <w:color w:val="000000"/>
                <w:sz w:val="20"/>
                <w:szCs w:val="20"/>
              </w:rPr>
              <w:t>Experience in one or more elements of the College programs, including curricula, assessment, teaching and learning, accreditation, or education policy</w:t>
            </w:r>
          </w:p>
          <w:p w14:paraId="52D9C934" w14:textId="5E070CB0" w:rsidR="0083039B" w:rsidRPr="004D3DC2" w:rsidRDefault="0083039B" w:rsidP="0083039B">
            <w:pPr>
              <w:pStyle w:val="ListParagraph"/>
              <w:numPr>
                <w:ilvl w:val="0"/>
                <w:numId w:val="23"/>
              </w:numPr>
              <w:autoSpaceDE w:val="0"/>
              <w:autoSpaceDN w:val="0"/>
              <w:adjustRightInd w:val="0"/>
              <w:spacing w:before="80" w:after="80"/>
              <w:ind w:left="453" w:hanging="357"/>
              <w:contextualSpacing w:val="0"/>
              <w:rPr>
                <w:rFonts w:ascii="Arial" w:hAnsi="Arial" w:cs="Arial"/>
                <w:color w:val="000000"/>
                <w:sz w:val="20"/>
                <w:szCs w:val="20"/>
              </w:rPr>
            </w:pPr>
            <w:r w:rsidRPr="004D3DC2">
              <w:rPr>
                <w:rFonts w:ascii="Arial" w:hAnsi="Arial" w:cs="Arial"/>
                <w:color w:val="000000"/>
                <w:sz w:val="20"/>
                <w:szCs w:val="20"/>
              </w:rPr>
              <w:t>Demonstrated understanding of the tertiary education environment</w:t>
            </w:r>
          </w:p>
          <w:p w14:paraId="0808B38D" w14:textId="77777777" w:rsidR="0083039B" w:rsidRPr="004D3DC2" w:rsidRDefault="0083039B" w:rsidP="0083039B">
            <w:pPr>
              <w:pStyle w:val="ListParagraph"/>
              <w:numPr>
                <w:ilvl w:val="0"/>
                <w:numId w:val="23"/>
              </w:numPr>
              <w:autoSpaceDE w:val="0"/>
              <w:autoSpaceDN w:val="0"/>
              <w:adjustRightInd w:val="0"/>
              <w:spacing w:before="80" w:after="80"/>
              <w:ind w:left="453" w:hanging="357"/>
              <w:contextualSpacing w:val="0"/>
              <w:rPr>
                <w:rFonts w:ascii="Arial" w:hAnsi="Arial" w:cs="Arial"/>
                <w:color w:val="000000"/>
                <w:sz w:val="20"/>
                <w:szCs w:val="20"/>
              </w:rPr>
            </w:pPr>
            <w:r w:rsidRPr="004D3DC2">
              <w:rPr>
                <w:rFonts w:ascii="Arial" w:hAnsi="Arial" w:cs="Arial"/>
                <w:color w:val="000000"/>
                <w:sz w:val="20"/>
                <w:szCs w:val="20"/>
              </w:rPr>
              <w:t>Knowledge and understanding of modern educational principles, including self-directed learning and adult learning principles</w:t>
            </w:r>
          </w:p>
          <w:p w14:paraId="50DCCBAA" w14:textId="47CE7020" w:rsidR="0083039B" w:rsidRDefault="0083039B" w:rsidP="0083039B">
            <w:pPr>
              <w:pStyle w:val="ListParagraph"/>
              <w:numPr>
                <w:ilvl w:val="0"/>
                <w:numId w:val="23"/>
              </w:numPr>
              <w:autoSpaceDE w:val="0"/>
              <w:autoSpaceDN w:val="0"/>
              <w:adjustRightInd w:val="0"/>
              <w:spacing w:before="80" w:after="80"/>
              <w:ind w:left="453" w:hanging="357"/>
              <w:contextualSpacing w:val="0"/>
              <w:rPr>
                <w:rFonts w:ascii="Arial" w:hAnsi="Arial" w:cs="Arial"/>
                <w:color w:val="000000"/>
                <w:sz w:val="20"/>
                <w:szCs w:val="20"/>
              </w:rPr>
            </w:pPr>
            <w:r w:rsidRPr="004D3DC2">
              <w:rPr>
                <w:rFonts w:ascii="Arial" w:hAnsi="Arial" w:cs="Arial"/>
                <w:color w:val="000000"/>
                <w:sz w:val="20"/>
                <w:szCs w:val="20"/>
              </w:rPr>
              <w:t>Attitudes of cooperation and positivity and high standards of ethical behaviours</w:t>
            </w:r>
          </w:p>
          <w:p w14:paraId="6730DCD2" w14:textId="33DD9E98" w:rsidR="0083039B" w:rsidRDefault="0083039B" w:rsidP="0083039B">
            <w:pPr>
              <w:pStyle w:val="ListParagraph"/>
              <w:numPr>
                <w:ilvl w:val="0"/>
                <w:numId w:val="23"/>
              </w:numPr>
              <w:autoSpaceDE w:val="0"/>
              <w:autoSpaceDN w:val="0"/>
              <w:adjustRightInd w:val="0"/>
              <w:spacing w:before="80" w:after="80"/>
              <w:ind w:left="453" w:hanging="357"/>
              <w:contextualSpacing w:val="0"/>
              <w:rPr>
                <w:rFonts w:ascii="Arial" w:hAnsi="Arial" w:cs="Arial"/>
                <w:color w:val="000000"/>
                <w:sz w:val="20"/>
                <w:szCs w:val="20"/>
              </w:rPr>
            </w:pPr>
            <w:r>
              <w:rPr>
                <w:rFonts w:ascii="Arial" w:hAnsi="Arial" w:cs="Arial"/>
                <w:color w:val="000000"/>
                <w:sz w:val="20"/>
                <w:szCs w:val="20"/>
              </w:rPr>
              <w:t>Strong administrative and organisational skills</w:t>
            </w:r>
          </w:p>
          <w:p w14:paraId="7AA46F93" w14:textId="6BDDA6C3" w:rsidR="0083039B" w:rsidRPr="00A1366A" w:rsidRDefault="0083039B" w:rsidP="0083039B">
            <w:pPr>
              <w:pStyle w:val="ListParagraph"/>
              <w:numPr>
                <w:ilvl w:val="0"/>
                <w:numId w:val="23"/>
              </w:numPr>
              <w:autoSpaceDE w:val="0"/>
              <w:autoSpaceDN w:val="0"/>
              <w:adjustRightInd w:val="0"/>
              <w:spacing w:before="80" w:after="80"/>
              <w:ind w:left="453" w:hanging="357"/>
              <w:contextualSpacing w:val="0"/>
              <w:rPr>
                <w:rFonts w:ascii="Arial" w:hAnsi="Arial" w:cs="Arial"/>
                <w:color w:val="000000"/>
                <w:sz w:val="20"/>
                <w:szCs w:val="20"/>
              </w:rPr>
            </w:pPr>
            <w:r w:rsidRPr="1C2A673C">
              <w:rPr>
                <w:rFonts w:ascii="Arial" w:hAnsi="Arial" w:cs="Arial"/>
                <w:color w:val="000000"/>
                <w:sz w:val="20"/>
                <w:szCs w:val="20"/>
              </w:rPr>
              <w:t>Commitment to quality assurance and continuous development</w:t>
            </w:r>
          </w:p>
          <w:p w14:paraId="417E0F60" w14:textId="7C2A9A96" w:rsidR="0083039B" w:rsidRPr="004D3DC2" w:rsidRDefault="0083039B" w:rsidP="0083039B">
            <w:pPr>
              <w:pStyle w:val="ListParagraph"/>
              <w:numPr>
                <w:ilvl w:val="0"/>
                <w:numId w:val="23"/>
              </w:numPr>
              <w:autoSpaceDE w:val="0"/>
              <w:autoSpaceDN w:val="0"/>
              <w:adjustRightInd w:val="0"/>
              <w:spacing w:before="80" w:after="80"/>
              <w:ind w:left="453" w:hanging="357"/>
              <w:contextualSpacing w:val="0"/>
              <w:rPr>
                <w:rFonts w:ascii="Arial" w:hAnsi="Arial" w:cs="Arial"/>
                <w:sz w:val="20"/>
                <w:szCs w:val="20"/>
              </w:rPr>
            </w:pPr>
            <w:r w:rsidRPr="004D3DC2">
              <w:rPr>
                <w:rFonts w:ascii="Arial" w:hAnsi="Arial" w:cs="Arial"/>
                <w:color w:val="000000"/>
                <w:sz w:val="20"/>
                <w:szCs w:val="20"/>
              </w:rPr>
              <w:t>Demonstrated high level written and oral communication skills</w:t>
            </w:r>
            <w:r w:rsidR="00D367F0">
              <w:rPr>
                <w:rFonts w:ascii="Arial" w:hAnsi="Arial" w:cs="Arial"/>
                <w:color w:val="000000"/>
                <w:sz w:val="20"/>
                <w:szCs w:val="20"/>
              </w:rPr>
              <w:t>.</w:t>
            </w:r>
          </w:p>
        </w:tc>
      </w:tr>
      <w:tr w:rsidR="00CB1B0F" w:rsidRPr="004D3DC2" w14:paraId="1165570E" w14:textId="77777777" w:rsidTr="493AB5A1">
        <w:trPr>
          <w:jc w:val="center"/>
        </w:trPr>
        <w:tc>
          <w:tcPr>
            <w:tcW w:w="9606" w:type="dxa"/>
            <w:gridSpan w:val="2"/>
            <w:shd w:val="clear" w:color="auto" w:fill="384967" w:themeFill="text2"/>
            <w:vAlign w:val="center"/>
          </w:tcPr>
          <w:p w14:paraId="45C77F24" w14:textId="22B1D923" w:rsidR="00CB1B0F" w:rsidRPr="008B76A3" w:rsidRDefault="00D7283D" w:rsidP="0083039B">
            <w:pPr>
              <w:spacing w:before="40" w:after="40"/>
              <w:rPr>
                <w:rFonts w:ascii="Arial" w:hAnsi="Arial" w:cs="Arial"/>
                <w:b/>
                <w:color w:val="FFFFFF" w:themeColor="background1"/>
                <w:sz w:val="20"/>
                <w:szCs w:val="20"/>
              </w:rPr>
            </w:pPr>
            <w:r w:rsidRPr="004922FB">
              <w:rPr>
                <w:rFonts w:ascii="Arial" w:hAnsi="Arial" w:cs="Arial"/>
                <w:b/>
                <w:bCs/>
                <w:color w:val="FFFFFF" w:themeColor="background1"/>
                <w:sz w:val="20"/>
                <w:szCs w:val="20"/>
              </w:rPr>
              <w:lastRenderedPageBreak/>
              <w:t xml:space="preserve">Please briefly state </w:t>
            </w:r>
            <w:r w:rsidRPr="00093363">
              <w:rPr>
                <w:rFonts w:ascii="Arial" w:hAnsi="Arial" w:cs="Arial"/>
                <w:b/>
                <w:bCs/>
                <w:i/>
                <w:iCs/>
                <w:color w:val="FFFFFF" w:themeColor="background1"/>
                <w:sz w:val="20"/>
                <w:szCs w:val="20"/>
              </w:rPr>
              <w:t>how</w:t>
            </w:r>
            <w:r w:rsidRPr="004922FB">
              <w:rPr>
                <w:rFonts w:ascii="Arial" w:hAnsi="Arial" w:cs="Arial"/>
                <w:b/>
                <w:bCs/>
                <w:color w:val="FFFFFF" w:themeColor="background1"/>
                <w:sz w:val="20"/>
                <w:szCs w:val="20"/>
              </w:rPr>
              <w:t xml:space="preserve"> your knowledge, qualifications, skill, experience, and interest </w:t>
            </w:r>
            <w:r w:rsidRPr="00611DC7">
              <w:rPr>
                <w:rFonts w:ascii="Arial" w:hAnsi="Arial" w:cs="Arial"/>
                <w:b/>
                <w:bCs/>
                <w:color w:val="FFFFFF" w:themeColor="background1"/>
                <w:sz w:val="20"/>
                <w:szCs w:val="20"/>
              </w:rPr>
              <w:t xml:space="preserve">will contribute to the objectives of the </w:t>
            </w:r>
            <w:r w:rsidR="00611DC7">
              <w:rPr>
                <w:rFonts w:ascii="Arial" w:hAnsi="Arial" w:cs="Arial"/>
                <w:b/>
                <w:bCs/>
                <w:color w:val="FFFFFF" w:themeColor="background1"/>
                <w:sz w:val="20"/>
                <w:szCs w:val="20"/>
              </w:rPr>
              <w:t>College Education Committee</w:t>
            </w:r>
            <w:r w:rsidRPr="00611DC7">
              <w:rPr>
                <w:rFonts w:ascii="Arial" w:hAnsi="Arial" w:cs="Arial"/>
                <w:b/>
                <w:bCs/>
                <w:color w:val="FFFFFF" w:themeColor="background1"/>
                <w:sz w:val="20"/>
                <w:szCs w:val="20"/>
              </w:rPr>
              <w:t>.</w:t>
            </w:r>
          </w:p>
        </w:tc>
      </w:tr>
      <w:tr w:rsidR="00CB1B0F" w:rsidRPr="004D3DC2" w14:paraId="4BF6B8C2" w14:textId="77777777" w:rsidTr="008561FD">
        <w:trPr>
          <w:jc w:val="center"/>
        </w:trPr>
        <w:tc>
          <w:tcPr>
            <w:tcW w:w="9606" w:type="dxa"/>
            <w:gridSpan w:val="2"/>
            <w:vAlign w:val="center"/>
          </w:tcPr>
          <w:p w14:paraId="0E2F9858" w14:textId="77777777" w:rsidR="00CB1B0F" w:rsidRDefault="00CB1B0F" w:rsidP="0083039B">
            <w:pPr>
              <w:spacing w:before="40" w:after="40"/>
              <w:rPr>
                <w:rFonts w:ascii="Arial" w:hAnsi="Arial" w:cs="Arial"/>
                <w:b/>
                <w:color w:val="FFFFFF" w:themeColor="background1"/>
                <w:sz w:val="20"/>
                <w:szCs w:val="20"/>
              </w:rPr>
            </w:pPr>
          </w:p>
          <w:p w14:paraId="7A0CF33D" w14:textId="77777777" w:rsidR="00381984" w:rsidRDefault="00381984" w:rsidP="0083039B">
            <w:pPr>
              <w:spacing w:before="40" w:after="40"/>
              <w:rPr>
                <w:rFonts w:ascii="Arial" w:hAnsi="Arial" w:cs="Arial"/>
                <w:b/>
                <w:color w:val="FFFFFF" w:themeColor="background1"/>
                <w:sz w:val="20"/>
                <w:szCs w:val="20"/>
              </w:rPr>
            </w:pPr>
          </w:p>
          <w:p w14:paraId="69E7B95C" w14:textId="77777777" w:rsidR="00381984" w:rsidRDefault="00381984" w:rsidP="0083039B">
            <w:pPr>
              <w:spacing w:before="40" w:after="40"/>
              <w:rPr>
                <w:rFonts w:ascii="Arial" w:hAnsi="Arial" w:cs="Arial"/>
                <w:b/>
                <w:color w:val="FFFFFF" w:themeColor="background1"/>
                <w:sz w:val="20"/>
                <w:szCs w:val="20"/>
              </w:rPr>
            </w:pPr>
          </w:p>
          <w:p w14:paraId="2E0D3F61" w14:textId="77777777" w:rsidR="00381984" w:rsidRDefault="00381984" w:rsidP="0083039B">
            <w:pPr>
              <w:spacing w:before="40" w:after="40"/>
              <w:rPr>
                <w:rFonts w:ascii="Arial" w:hAnsi="Arial" w:cs="Arial"/>
                <w:b/>
                <w:color w:val="FFFFFF" w:themeColor="background1"/>
                <w:sz w:val="20"/>
                <w:szCs w:val="20"/>
              </w:rPr>
            </w:pPr>
          </w:p>
          <w:p w14:paraId="716B2F4D" w14:textId="77777777" w:rsidR="00381984" w:rsidRDefault="00381984" w:rsidP="0083039B">
            <w:pPr>
              <w:spacing w:before="40" w:after="40"/>
              <w:rPr>
                <w:rFonts w:ascii="Arial" w:hAnsi="Arial" w:cs="Arial"/>
                <w:b/>
                <w:color w:val="FFFFFF" w:themeColor="background1"/>
                <w:sz w:val="20"/>
                <w:szCs w:val="20"/>
              </w:rPr>
            </w:pPr>
          </w:p>
          <w:p w14:paraId="58460E3B" w14:textId="77777777" w:rsidR="00381984" w:rsidRDefault="00381984" w:rsidP="0083039B">
            <w:pPr>
              <w:spacing w:before="40" w:after="40"/>
              <w:rPr>
                <w:rFonts w:ascii="Arial" w:hAnsi="Arial" w:cs="Arial"/>
                <w:b/>
                <w:color w:val="FFFFFF" w:themeColor="background1"/>
                <w:sz w:val="20"/>
                <w:szCs w:val="20"/>
              </w:rPr>
            </w:pPr>
          </w:p>
          <w:p w14:paraId="246D3067" w14:textId="77777777" w:rsidR="00381984" w:rsidRDefault="00381984" w:rsidP="0083039B">
            <w:pPr>
              <w:spacing w:before="40" w:after="40"/>
              <w:rPr>
                <w:rFonts w:ascii="Arial" w:hAnsi="Arial" w:cs="Arial"/>
                <w:b/>
                <w:color w:val="FFFFFF" w:themeColor="background1"/>
                <w:sz w:val="20"/>
                <w:szCs w:val="20"/>
              </w:rPr>
            </w:pPr>
          </w:p>
          <w:p w14:paraId="2CF94F2D" w14:textId="77777777" w:rsidR="00381984" w:rsidRDefault="00381984" w:rsidP="0083039B">
            <w:pPr>
              <w:spacing w:before="40" w:after="40"/>
              <w:rPr>
                <w:rFonts w:ascii="Arial" w:hAnsi="Arial" w:cs="Arial"/>
                <w:b/>
                <w:color w:val="FFFFFF" w:themeColor="background1"/>
                <w:sz w:val="20"/>
                <w:szCs w:val="20"/>
              </w:rPr>
            </w:pPr>
          </w:p>
          <w:p w14:paraId="5F474389" w14:textId="77777777" w:rsidR="003174AD" w:rsidRPr="008B76A3" w:rsidRDefault="003174AD" w:rsidP="0083039B">
            <w:pPr>
              <w:spacing w:before="40" w:after="40"/>
              <w:rPr>
                <w:rFonts w:ascii="Arial" w:hAnsi="Arial" w:cs="Arial"/>
                <w:b/>
                <w:color w:val="FFFFFF" w:themeColor="background1"/>
                <w:sz w:val="20"/>
                <w:szCs w:val="20"/>
              </w:rPr>
            </w:pPr>
          </w:p>
        </w:tc>
      </w:tr>
      <w:tr w:rsidR="00CB1B0F" w:rsidRPr="004D3DC2" w14:paraId="18D3E365" w14:textId="77777777" w:rsidTr="008561FD">
        <w:trPr>
          <w:jc w:val="center"/>
        </w:trPr>
        <w:tc>
          <w:tcPr>
            <w:tcW w:w="9606" w:type="dxa"/>
            <w:gridSpan w:val="2"/>
            <w:vAlign w:val="center"/>
          </w:tcPr>
          <w:p w14:paraId="732CCD7B" w14:textId="77777777" w:rsidR="00CB1B0F" w:rsidRPr="008B76A3" w:rsidRDefault="00CB1B0F" w:rsidP="0083039B">
            <w:pPr>
              <w:spacing w:before="40" w:after="40"/>
              <w:rPr>
                <w:rFonts w:ascii="Arial" w:hAnsi="Arial" w:cs="Arial"/>
                <w:b/>
                <w:color w:val="FFFFFF" w:themeColor="background1"/>
                <w:sz w:val="20"/>
                <w:szCs w:val="20"/>
              </w:rPr>
            </w:pPr>
          </w:p>
        </w:tc>
      </w:tr>
      <w:tr w:rsidR="0083039B" w:rsidRPr="004D3DC2" w14:paraId="688C4BAC" w14:textId="77777777" w:rsidTr="493AB5A1">
        <w:trPr>
          <w:jc w:val="center"/>
        </w:trPr>
        <w:tc>
          <w:tcPr>
            <w:tcW w:w="9606" w:type="dxa"/>
            <w:gridSpan w:val="2"/>
            <w:shd w:val="clear" w:color="auto" w:fill="384967" w:themeFill="text2"/>
            <w:vAlign w:val="center"/>
          </w:tcPr>
          <w:p w14:paraId="2C58DFBE" w14:textId="319229CD" w:rsidR="0083039B" w:rsidRPr="008B76A3" w:rsidRDefault="0083039B" w:rsidP="0083039B">
            <w:pPr>
              <w:spacing w:before="40" w:after="40"/>
              <w:rPr>
                <w:rFonts w:ascii="Arial" w:hAnsi="Arial" w:cs="Arial"/>
                <w:b/>
                <w:color w:val="FFFFFF" w:themeColor="background1"/>
                <w:sz w:val="20"/>
                <w:szCs w:val="20"/>
              </w:rPr>
            </w:pPr>
            <w:r w:rsidRPr="008B76A3">
              <w:rPr>
                <w:rFonts w:ascii="Arial" w:hAnsi="Arial" w:cs="Arial"/>
                <w:b/>
                <w:color w:val="FFFFFF" w:themeColor="background1"/>
                <w:sz w:val="20"/>
                <w:szCs w:val="20"/>
              </w:rPr>
              <w:t xml:space="preserve">Time </w:t>
            </w:r>
            <w:r w:rsidR="00314D0E">
              <w:rPr>
                <w:rFonts w:ascii="Arial" w:hAnsi="Arial" w:cs="Arial"/>
                <w:b/>
                <w:color w:val="FFFFFF" w:themeColor="background1"/>
                <w:sz w:val="20"/>
                <w:szCs w:val="20"/>
              </w:rPr>
              <w:t>c</w:t>
            </w:r>
            <w:r w:rsidRPr="008B76A3">
              <w:rPr>
                <w:rFonts w:ascii="Arial" w:hAnsi="Arial" w:cs="Arial"/>
                <w:b/>
                <w:color w:val="FFFFFF" w:themeColor="background1"/>
                <w:sz w:val="20"/>
                <w:szCs w:val="20"/>
              </w:rPr>
              <w:t xml:space="preserve">ommitment </w:t>
            </w:r>
          </w:p>
        </w:tc>
      </w:tr>
      <w:tr w:rsidR="0083039B" w:rsidRPr="004D3DC2" w14:paraId="3C15E5D2" w14:textId="77777777" w:rsidTr="493AB5A1">
        <w:trPr>
          <w:jc w:val="center"/>
        </w:trPr>
        <w:tc>
          <w:tcPr>
            <w:tcW w:w="9606" w:type="dxa"/>
            <w:gridSpan w:val="2"/>
            <w:vAlign w:val="center"/>
          </w:tcPr>
          <w:p w14:paraId="693FE28B" w14:textId="77777777" w:rsidR="0083039B" w:rsidRPr="004D3DC2" w:rsidRDefault="0083039B" w:rsidP="0083039B">
            <w:pPr>
              <w:spacing w:before="80" w:after="80"/>
              <w:rPr>
                <w:rFonts w:ascii="Arial" w:hAnsi="Arial" w:cs="Arial"/>
                <w:bCs/>
                <w:sz w:val="20"/>
                <w:szCs w:val="20"/>
                <w:lang w:val="en-NZ"/>
              </w:rPr>
            </w:pPr>
            <w:r w:rsidRPr="004D3DC2">
              <w:rPr>
                <w:rFonts w:ascii="Arial" w:hAnsi="Arial" w:cs="Arial"/>
                <w:sz w:val="20"/>
                <w:szCs w:val="20"/>
              </w:rPr>
              <w:t xml:space="preserve">Members of the CEC should be prepared to make the following </w:t>
            </w:r>
            <w:r w:rsidRPr="004D3DC2">
              <w:rPr>
                <w:rFonts w:ascii="Arial" w:hAnsi="Arial" w:cs="Arial"/>
                <w:bCs/>
                <w:sz w:val="20"/>
                <w:szCs w:val="20"/>
                <w:lang w:val="en-NZ"/>
              </w:rPr>
              <w:t>commitment of time and energy:</w:t>
            </w:r>
          </w:p>
          <w:p w14:paraId="52E2DF43" w14:textId="7B06CB9B" w:rsidR="0083039B" w:rsidRPr="004D3DC2" w:rsidRDefault="0083039B" w:rsidP="0083039B">
            <w:pPr>
              <w:pStyle w:val="ListParagraph"/>
              <w:numPr>
                <w:ilvl w:val="0"/>
                <w:numId w:val="23"/>
              </w:numPr>
              <w:autoSpaceDE w:val="0"/>
              <w:autoSpaceDN w:val="0"/>
              <w:adjustRightInd w:val="0"/>
              <w:spacing w:before="80" w:after="80"/>
              <w:ind w:left="453" w:hanging="357"/>
              <w:contextualSpacing w:val="0"/>
              <w:rPr>
                <w:rFonts w:ascii="Arial" w:hAnsi="Arial" w:cs="Arial"/>
                <w:color w:val="000000"/>
                <w:sz w:val="20"/>
                <w:szCs w:val="20"/>
              </w:rPr>
            </w:pPr>
            <w:r w:rsidRPr="1C2A673C">
              <w:rPr>
                <w:rFonts w:ascii="Arial" w:hAnsi="Arial" w:cs="Arial"/>
                <w:color w:val="000000"/>
                <w:sz w:val="20"/>
                <w:szCs w:val="20"/>
              </w:rPr>
              <w:t xml:space="preserve">5 meetings annually, including virtual meetings and a minimum of </w:t>
            </w:r>
            <w:r w:rsidR="002059DE">
              <w:rPr>
                <w:rFonts w:ascii="Arial" w:hAnsi="Arial" w:cs="Arial"/>
                <w:color w:val="000000"/>
                <w:sz w:val="20"/>
                <w:szCs w:val="20"/>
              </w:rPr>
              <w:t>2</w:t>
            </w:r>
            <w:r w:rsidRPr="1C2A673C">
              <w:rPr>
                <w:rFonts w:ascii="Arial" w:hAnsi="Arial" w:cs="Arial"/>
                <w:color w:val="000000"/>
                <w:sz w:val="20"/>
                <w:szCs w:val="20"/>
              </w:rPr>
              <w:t xml:space="preserve"> face-to-face meetings</w:t>
            </w:r>
          </w:p>
          <w:p w14:paraId="649BF557" w14:textId="1C8345D4" w:rsidR="0083039B" w:rsidRPr="004D3DC2" w:rsidRDefault="0083039B" w:rsidP="0083039B">
            <w:pPr>
              <w:pStyle w:val="ListParagraph"/>
              <w:numPr>
                <w:ilvl w:val="0"/>
                <w:numId w:val="23"/>
              </w:numPr>
              <w:autoSpaceDE w:val="0"/>
              <w:autoSpaceDN w:val="0"/>
              <w:adjustRightInd w:val="0"/>
              <w:spacing w:before="80" w:after="80"/>
              <w:ind w:left="453" w:hanging="357"/>
              <w:contextualSpacing w:val="0"/>
              <w:rPr>
                <w:rFonts w:ascii="Arial" w:hAnsi="Arial" w:cs="Arial"/>
                <w:color w:val="000000"/>
                <w:sz w:val="20"/>
                <w:szCs w:val="20"/>
              </w:rPr>
            </w:pPr>
            <w:r w:rsidRPr="004D3DC2">
              <w:rPr>
                <w:rFonts w:ascii="Arial" w:hAnsi="Arial" w:cs="Arial"/>
                <w:color w:val="000000"/>
                <w:sz w:val="20"/>
                <w:szCs w:val="20"/>
              </w:rPr>
              <w:t xml:space="preserve">Travel time to/from all </w:t>
            </w:r>
            <w:r>
              <w:rPr>
                <w:rFonts w:ascii="Arial" w:hAnsi="Arial" w:cs="Arial"/>
                <w:color w:val="000000"/>
                <w:sz w:val="20"/>
                <w:szCs w:val="20"/>
              </w:rPr>
              <w:t xml:space="preserve">face-to-face </w:t>
            </w:r>
            <w:r w:rsidRPr="004D3DC2">
              <w:rPr>
                <w:rFonts w:ascii="Arial" w:hAnsi="Arial" w:cs="Arial"/>
                <w:color w:val="000000"/>
                <w:sz w:val="20"/>
                <w:szCs w:val="20"/>
              </w:rPr>
              <w:t xml:space="preserve">meetings held in Sydney </w:t>
            </w:r>
          </w:p>
          <w:p w14:paraId="4E1FE8F1" w14:textId="4CEF289A" w:rsidR="0083039B" w:rsidRPr="004D3DC2" w:rsidRDefault="0083039B" w:rsidP="0083039B">
            <w:pPr>
              <w:pStyle w:val="ListParagraph"/>
              <w:numPr>
                <w:ilvl w:val="0"/>
                <w:numId w:val="23"/>
              </w:numPr>
              <w:autoSpaceDE w:val="0"/>
              <w:autoSpaceDN w:val="0"/>
              <w:adjustRightInd w:val="0"/>
              <w:spacing w:before="80" w:after="80"/>
              <w:ind w:left="453" w:hanging="357"/>
              <w:contextualSpacing w:val="0"/>
              <w:rPr>
                <w:rFonts w:ascii="Arial" w:hAnsi="Arial" w:cs="Arial"/>
                <w:color w:val="000000"/>
                <w:sz w:val="20"/>
                <w:szCs w:val="20"/>
              </w:rPr>
            </w:pPr>
            <w:r w:rsidRPr="004D3DC2">
              <w:rPr>
                <w:rFonts w:ascii="Arial" w:hAnsi="Arial" w:cs="Arial"/>
                <w:color w:val="000000"/>
                <w:sz w:val="20"/>
                <w:szCs w:val="20"/>
              </w:rPr>
              <w:t>Reading time for papers which are delivered about one week before meetings: approximately 4 hours depending on the size and complexity of the agend</w:t>
            </w:r>
            <w:r>
              <w:rPr>
                <w:rFonts w:ascii="Arial" w:hAnsi="Arial" w:cs="Arial"/>
                <w:color w:val="000000"/>
                <w:sz w:val="20"/>
                <w:szCs w:val="20"/>
              </w:rPr>
              <w:t>a</w:t>
            </w:r>
          </w:p>
          <w:p w14:paraId="39383354" w14:textId="339AE999" w:rsidR="0083039B" w:rsidRPr="004D3DC2" w:rsidRDefault="0083039B" w:rsidP="0083039B">
            <w:pPr>
              <w:pStyle w:val="ListParagraph"/>
              <w:numPr>
                <w:ilvl w:val="0"/>
                <w:numId w:val="23"/>
              </w:numPr>
              <w:autoSpaceDE w:val="0"/>
              <w:autoSpaceDN w:val="0"/>
              <w:adjustRightInd w:val="0"/>
              <w:spacing w:before="80" w:after="80"/>
              <w:ind w:left="453" w:hanging="357"/>
              <w:contextualSpacing w:val="0"/>
              <w:rPr>
                <w:rFonts w:ascii="Arial" w:hAnsi="Arial" w:cs="Arial"/>
                <w:sz w:val="20"/>
                <w:szCs w:val="20"/>
              </w:rPr>
            </w:pPr>
            <w:r w:rsidRPr="1C2A673C">
              <w:rPr>
                <w:rFonts w:ascii="Arial" w:hAnsi="Arial" w:cs="Arial"/>
                <w:sz w:val="20"/>
                <w:szCs w:val="20"/>
              </w:rPr>
              <w:t>Attendance at other College meetings to represent issues relating to education policy and training programs, as required</w:t>
            </w:r>
            <w:r>
              <w:rPr>
                <w:rFonts w:ascii="Arial" w:hAnsi="Arial" w:cs="Arial"/>
                <w:sz w:val="20"/>
                <w:szCs w:val="20"/>
              </w:rPr>
              <w:t>.</w:t>
            </w:r>
          </w:p>
        </w:tc>
      </w:tr>
      <w:tr w:rsidR="0083039B" w:rsidRPr="004D3DC2" w14:paraId="7C99362D" w14:textId="77777777" w:rsidTr="493AB5A1">
        <w:trPr>
          <w:jc w:val="center"/>
        </w:trPr>
        <w:tc>
          <w:tcPr>
            <w:tcW w:w="9606" w:type="dxa"/>
            <w:gridSpan w:val="2"/>
            <w:shd w:val="clear" w:color="auto" w:fill="384967" w:themeFill="text2"/>
            <w:vAlign w:val="center"/>
          </w:tcPr>
          <w:p w14:paraId="7158F418" w14:textId="5D0B0EA4" w:rsidR="0083039B" w:rsidRPr="008B76A3" w:rsidRDefault="0083039B" w:rsidP="0083039B">
            <w:pPr>
              <w:spacing w:before="40" w:after="40"/>
              <w:rPr>
                <w:rFonts w:ascii="Arial" w:hAnsi="Arial" w:cs="Arial"/>
                <w:color w:val="FFFFFF" w:themeColor="background1"/>
                <w:sz w:val="20"/>
                <w:szCs w:val="20"/>
              </w:rPr>
            </w:pPr>
            <w:r w:rsidRPr="008B76A3">
              <w:rPr>
                <w:rFonts w:ascii="Arial" w:hAnsi="Arial" w:cs="Arial"/>
                <w:b/>
                <w:color w:val="FFFFFF" w:themeColor="background1"/>
                <w:sz w:val="20"/>
                <w:szCs w:val="20"/>
              </w:rPr>
              <w:t>Other matters</w:t>
            </w:r>
          </w:p>
        </w:tc>
      </w:tr>
      <w:tr w:rsidR="0083039B" w:rsidRPr="004D3DC2" w14:paraId="1544DEE9" w14:textId="77777777" w:rsidTr="493AB5A1">
        <w:trPr>
          <w:jc w:val="center"/>
        </w:trPr>
        <w:tc>
          <w:tcPr>
            <w:tcW w:w="9606" w:type="dxa"/>
            <w:gridSpan w:val="2"/>
            <w:vAlign w:val="center"/>
          </w:tcPr>
          <w:p w14:paraId="6A262601" w14:textId="61082EE5" w:rsidR="0083039B" w:rsidRDefault="0083039B" w:rsidP="0083039B">
            <w:pPr>
              <w:pStyle w:val="ListParagraph"/>
              <w:numPr>
                <w:ilvl w:val="0"/>
                <w:numId w:val="23"/>
              </w:numPr>
              <w:autoSpaceDE w:val="0"/>
              <w:autoSpaceDN w:val="0"/>
              <w:adjustRightInd w:val="0"/>
              <w:spacing w:before="80" w:after="80"/>
              <w:ind w:left="455"/>
              <w:contextualSpacing w:val="0"/>
              <w:rPr>
                <w:rFonts w:ascii="Arial" w:hAnsi="Arial" w:cs="Arial"/>
                <w:color w:val="000000"/>
                <w:sz w:val="20"/>
                <w:szCs w:val="20"/>
              </w:rPr>
            </w:pPr>
            <w:r w:rsidRPr="005E71FD">
              <w:rPr>
                <w:rFonts w:ascii="Arial" w:hAnsi="Arial" w:cs="Arial"/>
                <w:color w:val="000000"/>
                <w:sz w:val="20"/>
                <w:szCs w:val="20"/>
              </w:rPr>
              <w:t>All travel and accommodation expenses are covered for attendance at meeting</w:t>
            </w:r>
            <w:r>
              <w:rPr>
                <w:rFonts w:ascii="Arial" w:hAnsi="Arial" w:cs="Arial"/>
                <w:color w:val="000000"/>
                <w:sz w:val="20"/>
                <w:szCs w:val="20"/>
              </w:rPr>
              <w:t>s.</w:t>
            </w:r>
          </w:p>
          <w:p w14:paraId="5E7920AA" w14:textId="11FC03E0" w:rsidR="0083039B" w:rsidRDefault="0083039B" w:rsidP="0083039B">
            <w:pPr>
              <w:pStyle w:val="ListParagraph"/>
              <w:numPr>
                <w:ilvl w:val="0"/>
                <w:numId w:val="23"/>
              </w:numPr>
              <w:autoSpaceDE w:val="0"/>
              <w:autoSpaceDN w:val="0"/>
              <w:adjustRightInd w:val="0"/>
              <w:spacing w:before="80" w:after="80"/>
              <w:ind w:left="455"/>
              <w:contextualSpacing w:val="0"/>
              <w:rPr>
                <w:rFonts w:ascii="Arial" w:hAnsi="Arial" w:cs="Arial"/>
                <w:color w:val="000000"/>
                <w:sz w:val="20"/>
                <w:szCs w:val="20"/>
              </w:rPr>
            </w:pPr>
            <w:r w:rsidRPr="00ED2580">
              <w:rPr>
                <w:rFonts w:ascii="Arial" w:hAnsi="Arial" w:cs="Arial"/>
                <w:color w:val="000000"/>
                <w:sz w:val="20"/>
                <w:szCs w:val="20"/>
              </w:rPr>
              <w:t>Reasonable out of pocket travel expenses will be reimburse</w:t>
            </w:r>
            <w:r>
              <w:rPr>
                <w:rFonts w:ascii="Arial" w:hAnsi="Arial" w:cs="Arial"/>
                <w:color w:val="000000"/>
                <w:sz w:val="20"/>
                <w:szCs w:val="20"/>
              </w:rPr>
              <w:t>d.</w:t>
            </w:r>
          </w:p>
          <w:p w14:paraId="3129378D" w14:textId="0C2D6572" w:rsidR="0083039B" w:rsidRPr="00ED2580" w:rsidRDefault="0083039B" w:rsidP="0083039B">
            <w:pPr>
              <w:pStyle w:val="ListParagraph"/>
              <w:numPr>
                <w:ilvl w:val="0"/>
                <w:numId w:val="23"/>
              </w:numPr>
              <w:autoSpaceDE w:val="0"/>
              <w:autoSpaceDN w:val="0"/>
              <w:adjustRightInd w:val="0"/>
              <w:spacing w:before="80" w:after="80"/>
              <w:ind w:left="455"/>
              <w:contextualSpacing w:val="0"/>
              <w:rPr>
                <w:rFonts w:ascii="Arial" w:hAnsi="Arial" w:cs="Arial"/>
                <w:color w:val="000000"/>
                <w:sz w:val="20"/>
                <w:szCs w:val="20"/>
              </w:rPr>
            </w:pPr>
            <w:r w:rsidRPr="00ED2580">
              <w:rPr>
                <w:rFonts w:ascii="Arial" w:eastAsia="Times New Roman" w:hAnsi="Arial" w:cs="Arial"/>
                <w:sz w:val="20"/>
                <w:szCs w:val="20"/>
                <w:lang w:eastAsia="en-AU"/>
              </w:rPr>
              <w:t>Members of the CEC are covered by liability insurance taken out by the College. Copies of the terms and conditions of this insurance are available through the office of the Company Secretar</w:t>
            </w:r>
            <w:r>
              <w:rPr>
                <w:rFonts w:ascii="Arial" w:eastAsia="Times New Roman" w:hAnsi="Arial" w:cs="Arial"/>
                <w:sz w:val="20"/>
                <w:szCs w:val="20"/>
                <w:lang w:eastAsia="en-AU"/>
              </w:rPr>
              <w:t>y.</w:t>
            </w:r>
          </w:p>
        </w:tc>
      </w:tr>
    </w:tbl>
    <w:p w14:paraId="2F1E8DFE" w14:textId="77777777" w:rsidR="008B04DB" w:rsidRDefault="008B04DB" w:rsidP="00885A66">
      <w:pPr>
        <w:spacing w:after="0" w:line="240" w:lineRule="auto"/>
        <w:rPr>
          <w:rFonts w:ascii="Arial" w:hAnsi="Arial" w:cs="Arial"/>
          <w:sz w:val="20"/>
          <w:szCs w:val="20"/>
        </w:rPr>
      </w:pPr>
    </w:p>
    <w:p w14:paraId="4D4CD043" w14:textId="77777777" w:rsidR="008B04DB" w:rsidRDefault="008B04DB" w:rsidP="00885A66">
      <w:pPr>
        <w:spacing w:after="0" w:line="240" w:lineRule="auto"/>
        <w:rPr>
          <w:rFonts w:ascii="Arial" w:hAnsi="Arial" w:cs="Arial"/>
          <w:sz w:val="20"/>
          <w:szCs w:val="20"/>
        </w:rPr>
      </w:pPr>
    </w:p>
    <w:sectPr w:rsidR="008B04DB" w:rsidSect="00722166">
      <w:headerReference w:type="default" r:id="rId13"/>
      <w:footerReference w:type="default" r:id="rId14"/>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3E578" w14:textId="77777777" w:rsidR="00C12847" w:rsidRDefault="00C12847" w:rsidP="000C6EFA">
      <w:pPr>
        <w:spacing w:after="0" w:line="240" w:lineRule="auto"/>
      </w:pPr>
      <w:r>
        <w:separator/>
      </w:r>
    </w:p>
  </w:endnote>
  <w:endnote w:type="continuationSeparator" w:id="0">
    <w:p w14:paraId="4F997556" w14:textId="77777777" w:rsidR="00C12847" w:rsidRDefault="00C12847" w:rsidP="000C6EFA">
      <w:pPr>
        <w:spacing w:after="0" w:line="240" w:lineRule="auto"/>
      </w:pPr>
      <w:r>
        <w:continuationSeparator/>
      </w:r>
    </w:p>
  </w:endnote>
  <w:endnote w:type="continuationNotice" w:id="1">
    <w:p w14:paraId="5EFBB345" w14:textId="77777777" w:rsidR="00C12847" w:rsidRDefault="00C128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8FD4D" w14:textId="55883F65" w:rsidR="00EE78FB" w:rsidRDefault="00EE78FB" w:rsidP="00EE78FB">
    <w:pPr>
      <w:pStyle w:val="Footer"/>
      <w:rPr>
        <w:sz w:val="20"/>
        <w:szCs w:val="20"/>
      </w:rPr>
    </w:pPr>
    <w:r>
      <w:rPr>
        <w:sz w:val="20"/>
        <w:szCs w:val="20"/>
      </w:rPr>
      <w:t>Position Description</w:t>
    </w:r>
    <w:r w:rsidR="00FB0109">
      <w:rPr>
        <w:sz w:val="20"/>
        <w:szCs w:val="20"/>
      </w:rPr>
      <w:t xml:space="preserve"> | </w:t>
    </w:r>
    <w:r w:rsidR="002059DE" w:rsidRPr="002059DE">
      <w:rPr>
        <w:b/>
        <w:bCs/>
        <w:sz w:val="20"/>
        <w:szCs w:val="20"/>
      </w:rPr>
      <w:t>CEC</w:t>
    </w:r>
    <w:r w:rsidR="002059DE">
      <w:rPr>
        <w:sz w:val="20"/>
        <w:szCs w:val="20"/>
      </w:rPr>
      <w:t xml:space="preserve"> </w:t>
    </w:r>
    <w:r w:rsidR="002059DE">
      <w:rPr>
        <w:b/>
        <w:bCs/>
        <w:sz w:val="20"/>
        <w:szCs w:val="20"/>
      </w:rPr>
      <w:t xml:space="preserve">Member </w:t>
    </w:r>
    <w:r w:rsidR="00C02348">
      <w:rPr>
        <w:sz w:val="20"/>
        <w:szCs w:val="20"/>
      </w:rPr>
      <w:tab/>
    </w:r>
    <w:r>
      <w:rPr>
        <w:sz w:val="20"/>
        <w:szCs w:val="20"/>
      </w:rPr>
      <w:tab/>
    </w:r>
    <w:sdt>
      <w:sdtPr>
        <w:rPr>
          <w:sz w:val="20"/>
          <w:szCs w:val="20"/>
        </w:rPr>
        <w:id w:val="-938682722"/>
        <w:docPartObj>
          <w:docPartGallery w:val="Page Numbers (Bottom of Page)"/>
          <w:docPartUnique/>
        </w:docPartObj>
      </w:sdtPr>
      <w:sdtEndPr>
        <w:rPr>
          <w:noProof/>
        </w:rPr>
      </w:sdtEndPr>
      <w:sdtContent>
        <w:r w:rsidRPr="00EE78FB">
          <w:rPr>
            <w:sz w:val="20"/>
            <w:szCs w:val="20"/>
          </w:rPr>
          <w:fldChar w:fldCharType="begin"/>
        </w:r>
        <w:r w:rsidRPr="00EE78FB">
          <w:rPr>
            <w:sz w:val="20"/>
            <w:szCs w:val="20"/>
          </w:rPr>
          <w:instrText xml:space="preserve"> PAGE   \* MERGEFORMAT </w:instrText>
        </w:r>
        <w:r w:rsidRPr="00EE78FB">
          <w:rPr>
            <w:sz w:val="20"/>
            <w:szCs w:val="20"/>
          </w:rPr>
          <w:fldChar w:fldCharType="separate"/>
        </w:r>
        <w:r>
          <w:rPr>
            <w:sz w:val="20"/>
            <w:szCs w:val="20"/>
          </w:rPr>
          <w:t>1</w:t>
        </w:r>
        <w:r w:rsidRPr="00EE78FB">
          <w:rPr>
            <w:noProof/>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D594E2" w14:textId="77777777" w:rsidR="00C12847" w:rsidRDefault="00C12847" w:rsidP="000C6EFA">
      <w:pPr>
        <w:spacing w:after="0" w:line="240" w:lineRule="auto"/>
      </w:pPr>
      <w:r>
        <w:separator/>
      </w:r>
    </w:p>
  </w:footnote>
  <w:footnote w:type="continuationSeparator" w:id="0">
    <w:p w14:paraId="2333D117" w14:textId="77777777" w:rsidR="00C12847" w:rsidRDefault="00C12847" w:rsidP="000C6EFA">
      <w:pPr>
        <w:spacing w:after="0" w:line="240" w:lineRule="auto"/>
      </w:pPr>
      <w:r>
        <w:continuationSeparator/>
      </w:r>
    </w:p>
  </w:footnote>
  <w:footnote w:type="continuationNotice" w:id="1">
    <w:p w14:paraId="2C614613" w14:textId="77777777" w:rsidR="00C12847" w:rsidRDefault="00C1284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48F78" w14:textId="5493D41F" w:rsidR="000C6EFA" w:rsidRDefault="000C6EFA">
    <w:pPr>
      <w:pStyle w:val="Header"/>
    </w:pPr>
    <w:r>
      <w:rPr>
        <w:noProof/>
      </w:rPr>
      <w:drawing>
        <wp:inline distT="0" distB="0" distL="0" distR="0" wp14:anchorId="463D9323" wp14:editId="4C062680">
          <wp:extent cx="2340146" cy="656737"/>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2340146" cy="656737"/>
                  </a:xfrm>
                  <a:prstGeom prst="rect">
                    <a:avLst/>
                  </a:prstGeom>
                </pic:spPr>
              </pic:pic>
            </a:graphicData>
          </a:graphic>
        </wp:inline>
      </w:drawing>
    </w:r>
  </w:p>
  <w:p w14:paraId="3E1956B9" w14:textId="77777777" w:rsidR="000C6EFA" w:rsidRDefault="000C6E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6FEF"/>
    <w:multiLevelType w:val="hybridMultilevel"/>
    <w:tmpl w:val="1E0E797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B7775B"/>
    <w:multiLevelType w:val="hybridMultilevel"/>
    <w:tmpl w:val="42C84D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3016B84"/>
    <w:multiLevelType w:val="hybridMultilevel"/>
    <w:tmpl w:val="F9FE3008"/>
    <w:lvl w:ilvl="0" w:tplc="7004B6FC">
      <w:start w:val="1"/>
      <w:numFmt w:val="bullet"/>
      <w:lvlText w:val=""/>
      <w:lvlJc w:val="left"/>
      <w:pPr>
        <w:tabs>
          <w:tab w:val="num" w:pos="720"/>
        </w:tabs>
        <w:ind w:left="720" w:hanging="360"/>
      </w:pPr>
      <w:rPr>
        <w:rFonts w:ascii="Wingdings" w:hAnsi="Wingdings" w:hint="default"/>
      </w:rPr>
    </w:lvl>
    <w:lvl w:ilvl="1" w:tplc="54362352" w:tentative="1">
      <w:start w:val="1"/>
      <w:numFmt w:val="bullet"/>
      <w:lvlText w:val=""/>
      <w:lvlJc w:val="left"/>
      <w:pPr>
        <w:tabs>
          <w:tab w:val="num" w:pos="1440"/>
        </w:tabs>
        <w:ind w:left="1440" w:hanging="360"/>
      </w:pPr>
      <w:rPr>
        <w:rFonts w:ascii="Wingdings" w:hAnsi="Wingdings" w:hint="default"/>
      </w:rPr>
    </w:lvl>
    <w:lvl w:ilvl="2" w:tplc="49082274" w:tentative="1">
      <w:start w:val="1"/>
      <w:numFmt w:val="bullet"/>
      <w:lvlText w:val=""/>
      <w:lvlJc w:val="left"/>
      <w:pPr>
        <w:tabs>
          <w:tab w:val="num" w:pos="2160"/>
        </w:tabs>
        <w:ind w:left="2160" w:hanging="360"/>
      </w:pPr>
      <w:rPr>
        <w:rFonts w:ascii="Wingdings" w:hAnsi="Wingdings" w:hint="default"/>
      </w:rPr>
    </w:lvl>
    <w:lvl w:ilvl="3" w:tplc="2F60EF90" w:tentative="1">
      <w:start w:val="1"/>
      <w:numFmt w:val="bullet"/>
      <w:lvlText w:val=""/>
      <w:lvlJc w:val="left"/>
      <w:pPr>
        <w:tabs>
          <w:tab w:val="num" w:pos="2880"/>
        </w:tabs>
        <w:ind w:left="2880" w:hanging="360"/>
      </w:pPr>
      <w:rPr>
        <w:rFonts w:ascii="Wingdings" w:hAnsi="Wingdings" w:hint="default"/>
      </w:rPr>
    </w:lvl>
    <w:lvl w:ilvl="4" w:tplc="EE46863A" w:tentative="1">
      <w:start w:val="1"/>
      <w:numFmt w:val="bullet"/>
      <w:lvlText w:val=""/>
      <w:lvlJc w:val="left"/>
      <w:pPr>
        <w:tabs>
          <w:tab w:val="num" w:pos="3600"/>
        </w:tabs>
        <w:ind w:left="3600" w:hanging="360"/>
      </w:pPr>
      <w:rPr>
        <w:rFonts w:ascii="Wingdings" w:hAnsi="Wingdings" w:hint="default"/>
      </w:rPr>
    </w:lvl>
    <w:lvl w:ilvl="5" w:tplc="E9AE5054" w:tentative="1">
      <w:start w:val="1"/>
      <w:numFmt w:val="bullet"/>
      <w:lvlText w:val=""/>
      <w:lvlJc w:val="left"/>
      <w:pPr>
        <w:tabs>
          <w:tab w:val="num" w:pos="4320"/>
        </w:tabs>
        <w:ind w:left="4320" w:hanging="360"/>
      </w:pPr>
      <w:rPr>
        <w:rFonts w:ascii="Wingdings" w:hAnsi="Wingdings" w:hint="default"/>
      </w:rPr>
    </w:lvl>
    <w:lvl w:ilvl="6" w:tplc="F4E6B998" w:tentative="1">
      <w:start w:val="1"/>
      <w:numFmt w:val="bullet"/>
      <w:lvlText w:val=""/>
      <w:lvlJc w:val="left"/>
      <w:pPr>
        <w:tabs>
          <w:tab w:val="num" w:pos="5040"/>
        </w:tabs>
        <w:ind w:left="5040" w:hanging="360"/>
      </w:pPr>
      <w:rPr>
        <w:rFonts w:ascii="Wingdings" w:hAnsi="Wingdings" w:hint="default"/>
      </w:rPr>
    </w:lvl>
    <w:lvl w:ilvl="7" w:tplc="9C48E2F4" w:tentative="1">
      <w:start w:val="1"/>
      <w:numFmt w:val="bullet"/>
      <w:lvlText w:val=""/>
      <w:lvlJc w:val="left"/>
      <w:pPr>
        <w:tabs>
          <w:tab w:val="num" w:pos="5760"/>
        </w:tabs>
        <w:ind w:left="5760" w:hanging="360"/>
      </w:pPr>
      <w:rPr>
        <w:rFonts w:ascii="Wingdings" w:hAnsi="Wingdings" w:hint="default"/>
      </w:rPr>
    </w:lvl>
    <w:lvl w:ilvl="8" w:tplc="63C4BA1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BE7750"/>
    <w:multiLevelType w:val="hybridMultilevel"/>
    <w:tmpl w:val="25826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2EA5A4D"/>
    <w:multiLevelType w:val="hybridMultilevel"/>
    <w:tmpl w:val="7BACD4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7140152"/>
    <w:multiLevelType w:val="hybridMultilevel"/>
    <w:tmpl w:val="B7B2D748"/>
    <w:lvl w:ilvl="0" w:tplc="0C090001">
      <w:start w:val="1"/>
      <w:numFmt w:val="bullet"/>
      <w:lvlText w:val=""/>
      <w:lvlJc w:val="left"/>
      <w:pPr>
        <w:tabs>
          <w:tab w:val="num" w:pos="360"/>
        </w:tabs>
        <w:ind w:left="360" w:hanging="360"/>
      </w:pPr>
      <w:rPr>
        <w:rFonts w:ascii="Symbol" w:hAnsi="Symbol" w:hint="default"/>
      </w:rPr>
    </w:lvl>
    <w:lvl w:ilvl="1" w:tplc="E0604180">
      <w:start w:val="1"/>
      <w:numFmt w:val="bullet"/>
      <w:lvlText w:val=""/>
      <w:lvlJc w:val="left"/>
      <w:pPr>
        <w:tabs>
          <w:tab w:val="num" w:pos="1080"/>
        </w:tabs>
        <w:ind w:left="1080" w:hanging="360"/>
      </w:pPr>
      <w:rPr>
        <w:rFonts w:ascii="Wingdings" w:hAnsi="Wingdings" w:hint="default"/>
      </w:rPr>
    </w:lvl>
    <w:lvl w:ilvl="2" w:tplc="768AF328" w:tentative="1">
      <w:start w:val="1"/>
      <w:numFmt w:val="bullet"/>
      <w:lvlText w:val=""/>
      <w:lvlJc w:val="left"/>
      <w:pPr>
        <w:tabs>
          <w:tab w:val="num" w:pos="1800"/>
        </w:tabs>
        <w:ind w:left="1800" w:hanging="360"/>
      </w:pPr>
      <w:rPr>
        <w:rFonts w:ascii="Wingdings" w:hAnsi="Wingdings" w:hint="default"/>
      </w:rPr>
    </w:lvl>
    <w:lvl w:ilvl="3" w:tplc="F604B7CC" w:tentative="1">
      <w:start w:val="1"/>
      <w:numFmt w:val="bullet"/>
      <w:lvlText w:val=""/>
      <w:lvlJc w:val="left"/>
      <w:pPr>
        <w:tabs>
          <w:tab w:val="num" w:pos="2520"/>
        </w:tabs>
        <w:ind w:left="2520" w:hanging="360"/>
      </w:pPr>
      <w:rPr>
        <w:rFonts w:ascii="Wingdings" w:hAnsi="Wingdings" w:hint="default"/>
      </w:rPr>
    </w:lvl>
    <w:lvl w:ilvl="4" w:tplc="92BCBFCA" w:tentative="1">
      <w:start w:val="1"/>
      <w:numFmt w:val="bullet"/>
      <w:lvlText w:val=""/>
      <w:lvlJc w:val="left"/>
      <w:pPr>
        <w:tabs>
          <w:tab w:val="num" w:pos="3240"/>
        </w:tabs>
        <w:ind w:left="3240" w:hanging="360"/>
      </w:pPr>
      <w:rPr>
        <w:rFonts w:ascii="Wingdings" w:hAnsi="Wingdings" w:hint="default"/>
      </w:rPr>
    </w:lvl>
    <w:lvl w:ilvl="5" w:tplc="3162CD78" w:tentative="1">
      <w:start w:val="1"/>
      <w:numFmt w:val="bullet"/>
      <w:lvlText w:val=""/>
      <w:lvlJc w:val="left"/>
      <w:pPr>
        <w:tabs>
          <w:tab w:val="num" w:pos="3960"/>
        </w:tabs>
        <w:ind w:left="3960" w:hanging="360"/>
      </w:pPr>
      <w:rPr>
        <w:rFonts w:ascii="Wingdings" w:hAnsi="Wingdings" w:hint="default"/>
      </w:rPr>
    </w:lvl>
    <w:lvl w:ilvl="6" w:tplc="1BCE0530" w:tentative="1">
      <w:start w:val="1"/>
      <w:numFmt w:val="bullet"/>
      <w:lvlText w:val=""/>
      <w:lvlJc w:val="left"/>
      <w:pPr>
        <w:tabs>
          <w:tab w:val="num" w:pos="4680"/>
        </w:tabs>
        <w:ind w:left="4680" w:hanging="360"/>
      </w:pPr>
      <w:rPr>
        <w:rFonts w:ascii="Wingdings" w:hAnsi="Wingdings" w:hint="default"/>
      </w:rPr>
    </w:lvl>
    <w:lvl w:ilvl="7" w:tplc="6AC218FC" w:tentative="1">
      <w:start w:val="1"/>
      <w:numFmt w:val="bullet"/>
      <w:lvlText w:val=""/>
      <w:lvlJc w:val="left"/>
      <w:pPr>
        <w:tabs>
          <w:tab w:val="num" w:pos="5400"/>
        </w:tabs>
        <w:ind w:left="5400" w:hanging="360"/>
      </w:pPr>
      <w:rPr>
        <w:rFonts w:ascii="Wingdings" w:hAnsi="Wingdings" w:hint="default"/>
      </w:rPr>
    </w:lvl>
    <w:lvl w:ilvl="8" w:tplc="E398F038"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C54785A"/>
    <w:multiLevelType w:val="hybridMultilevel"/>
    <w:tmpl w:val="B6542E78"/>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C92459A"/>
    <w:multiLevelType w:val="hybridMultilevel"/>
    <w:tmpl w:val="D2104F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2EB5861"/>
    <w:multiLevelType w:val="hybridMultilevel"/>
    <w:tmpl w:val="8708DB64"/>
    <w:lvl w:ilvl="0" w:tplc="0C090005">
      <w:start w:val="1"/>
      <w:numFmt w:val="bullet"/>
      <w:lvlText w:val=""/>
      <w:lvlJc w:val="left"/>
      <w:pPr>
        <w:ind w:left="720" w:hanging="360"/>
      </w:pPr>
      <w:rPr>
        <w:rFonts w:ascii="Wingdings" w:hAnsi="Wingding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9670283"/>
    <w:multiLevelType w:val="hybridMultilevel"/>
    <w:tmpl w:val="B5DC595E"/>
    <w:lvl w:ilvl="0" w:tplc="6A9C5412">
      <w:start w:val="1"/>
      <w:numFmt w:val="bullet"/>
      <w:lvlText w:val=""/>
      <w:lvlJc w:val="left"/>
      <w:pPr>
        <w:tabs>
          <w:tab w:val="num" w:pos="360"/>
        </w:tabs>
        <w:ind w:left="360" w:hanging="360"/>
      </w:pPr>
      <w:rPr>
        <w:rFonts w:ascii="Wingdings" w:hAnsi="Wingdings" w:hint="default"/>
      </w:rPr>
    </w:lvl>
    <w:lvl w:ilvl="1" w:tplc="E0604180">
      <w:start w:val="1"/>
      <w:numFmt w:val="bullet"/>
      <w:lvlText w:val=""/>
      <w:lvlJc w:val="left"/>
      <w:pPr>
        <w:tabs>
          <w:tab w:val="num" w:pos="1080"/>
        </w:tabs>
        <w:ind w:left="1080" w:hanging="360"/>
      </w:pPr>
      <w:rPr>
        <w:rFonts w:ascii="Wingdings" w:hAnsi="Wingdings" w:hint="default"/>
      </w:rPr>
    </w:lvl>
    <w:lvl w:ilvl="2" w:tplc="768AF328" w:tentative="1">
      <w:start w:val="1"/>
      <w:numFmt w:val="bullet"/>
      <w:lvlText w:val=""/>
      <w:lvlJc w:val="left"/>
      <w:pPr>
        <w:tabs>
          <w:tab w:val="num" w:pos="1800"/>
        </w:tabs>
        <w:ind w:left="1800" w:hanging="360"/>
      </w:pPr>
      <w:rPr>
        <w:rFonts w:ascii="Wingdings" w:hAnsi="Wingdings" w:hint="default"/>
      </w:rPr>
    </w:lvl>
    <w:lvl w:ilvl="3" w:tplc="F604B7CC" w:tentative="1">
      <w:start w:val="1"/>
      <w:numFmt w:val="bullet"/>
      <w:lvlText w:val=""/>
      <w:lvlJc w:val="left"/>
      <w:pPr>
        <w:tabs>
          <w:tab w:val="num" w:pos="2520"/>
        </w:tabs>
        <w:ind w:left="2520" w:hanging="360"/>
      </w:pPr>
      <w:rPr>
        <w:rFonts w:ascii="Wingdings" w:hAnsi="Wingdings" w:hint="default"/>
      </w:rPr>
    </w:lvl>
    <w:lvl w:ilvl="4" w:tplc="92BCBFCA" w:tentative="1">
      <w:start w:val="1"/>
      <w:numFmt w:val="bullet"/>
      <w:lvlText w:val=""/>
      <w:lvlJc w:val="left"/>
      <w:pPr>
        <w:tabs>
          <w:tab w:val="num" w:pos="3240"/>
        </w:tabs>
        <w:ind w:left="3240" w:hanging="360"/>
      </w:pPr>
      <w:rPr>
        <w:rFonts w:ascii="Wingdings" w:hAnsi="Wingdings" w:hint="default"/>
      </w:rPr>
    </w:lvl>
    <w:lvl w:ilvl="5" w:tplc="3162CD78" w:tentative="1">
      <w:start w:val="1"/>
      <w:numFmt w:val="bullet"/>
      <w:lvlText w:val=""/>
      <w:lvlJc w:val="left"/>
      <w:pPr>
        <w:tabs>
          <w:tab w:val="num" w:pos="3960"/>
        </w:tabs>
        <w:ind w:left="3960" w:hanging="360"/>
      </w:pPr>
      <w:rPr>
        <w:rFonts w:ascii="Wingdings" w:hAnsi="Wingdings" w:hint="default"/>
      </w:rPr>
    </w:lvl>
    <w:lvl w:ilvl="6" w:tplc="1BCE0530" w:tentative="1">
      <w:start w:val="1"/>
      <w:numFmt w:val="bullet"/>
      <w:lvlText w:val=""/>
      <w:lvlJc w:val="left"/>
      <w:pPr>
        <w:tabs>
          <w:tab w:val="num" w:pos="4680"/>
        </w:tabs>
        <w:ind w:left="4680" w:hanging="360"/>
      </w:pPr>
      <w:rPr>
        <w:rFonts w:ascii="Wingdings" w:hAnsi="Wingdings" w:hint="default"/>
      </w:rPr>
    </w:lvl>
    <w:lvl w:ilvl="7" w:tplc="6AC218FC" w:tentative="1">
      <w:start w:val="1"/>
      <w:numFmt w:val="bullet"/>
      <w:lvlText w:val=""/>
      <w:lvlJc w:val="left"/>
      <w:pPr>
        <w:tabs>
          <w:tab w:val="num" w:pos="5400"/>
        </w:tabs>
        <w:ind w:left="5400" w:hanging="360"/>
      </w:pPr>
      <w:rPr>
        <w:rFonts w:ascii="Wingdings" w:hAnsi="Wingdings" w:hint="default"/>
      </w:rPr>
    </w:lvl>
    <w:lvl w:ilvl="8" w:tplc="E398F038"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AD566BF"/>
    <w:multiLevelType w:val="hybridMultilevel"/>
    <w:tmpl w:val="06DED960"/>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B5E7392"/>
    <w:multiLevelType w:val="hybridMultilevel"/>
    <w:tmpl w:val="19A2C816"/>
    <w:lvl w:ilvl="0" w:tplc="8FF2CED4">
      <w:start w:val="1"/>
      <w:numFmt w:val="bullet"/>
      <w:lvlText w:val=""/>
      <w:lvlJc w:val="left"/>
      <w:pPr>
        <w:tabs>
          <w:tab w:val="num" w:pos="720"/>
        </w:tabs>
        <w:ind w:left="720" w:hanging="360"/>
      </w:pPr>
      <w:rPr>
        <w:rFonts w:ascii="Symbol" w:hAnsi="Symbol" w:hint="default"/>
        <w:sz w:val="16"/>
        <w:szCs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1010C9"/>
    <w:multiLevelType w:val="hybridMultilevel"/>
    <w:tmpl w:val="9312A3C4"/>
    <w:lvl w:ilvl="0" w:tplc="6A9C5412">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9B3AD8"/>
    <w:multiLevelType w:val="hybridMultilevel"/>
    <w:tmpl w:val="595201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7FE56A2"/>
    <w:multiLevelType w:val="hybridMultilevel"/>
    <w:tmpl w:val="A2E604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BD512F0"/>
    <w:multiLevelType w:val="hybridMultilevel"/>
    <w:tmpl w:val="404AAE8E"/>
    <w:lvl w:ilvl="0" w:tplc="289A0B7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5AF1F3F"/>
    <w:multiLevelType w:val="hybridMultilevel"/>
    <w:tmpl w:val="DD48B500"/>
    <w:lvl w:ilvl="0" w:tplc="6B064292">
      <w:start w:val="1"/>
      <w:numFmt w:val="bullet"/>
      <w:lvlText w:val=""/>
      <w:lvlJc w:val="left"/>
      <w:pPr>
        <w:tabs>
          <w:tab w:val="num" w:pos="720"/>
        </w:tabs>
        <w:ind w:left="720" w:hanging="360"/>
      </w:pPr>
      <w:rPr>
        <w:rFonts w:ascii="Wingdings" w:hAnsi="Wingdings" w:hint="default"/>
      </w:rPr>
    </w:lvl>
    <w:lvl w:ilvl="1" w:tplc="462089B4" w:tentative="1">
      <w:start w:val="1"/>
      <w:numFmt w:val="bullet"/>
      <w:lvlText w:val=""/>
      <w:lvlJc w:val="left"/>
      <w:pPr>
        <w:tabs>
          <w:tab w:val="num" w:pos="1440"/>
        </w:tabs>
        <w:ind w:left="1440" w:hanging="360"/>
      </w:pPr>
      <w:rPr>
        <w:rFonts w:ascii="Wingdings" w:hAnsi="Wingdings" w:hint="default"/>
      </w:rPr>
    </w:lvl>
    <w:lvl w:ilvl="2" w:tplc="4734277E" w:tentative="1">
      <w:start w:val="1"/>
      <w:numFmt w:val="bullet"/>
      <w:lvlText w:val=""/>
      <w:lvlJc w:val="left"/>
      <w:pPr>
        <w:tabs>
          <w:tab w:val="num" w:pos="2160"/>
        </w:tabs>
        <w:ind w:left="2160" w:hanging="360"/>
      </w:pPr>
      <w:rPr>
        <w:rFonts w:ascii="Wingdings" w:hAnsi="Wingdings" w:hint="default"/>
      </w:rPr>
    </w:lvl>
    <w:lvl w:ilvl="3" w:tplc="8B247A74" w:tentative="1">
      <w:start w:val="1"/>
      <w:numFmt w:val="bullet"/>
      <w:lvlText w:val=""/>
      <w:lvlJc w:val="left"/>
      <w:pPr>
        <w:tabs>
          <w:tab w:val="num" w:pos="2880"/>
        </w:tabs>
        <w:ind w:left="2880" w:hanging="360"/>
      </w:pPr>
      <w:rPr>
        <w:rFonts w:ascii="Wingdings" w:hAnsi="Wingdings" w:hint="default"/>
      </w:rPr>
    </w:lvl>
    <w:lvl w:ilvl="4" w:tplc="496649BC" w:tentative="1">
      <w:start w:val="1"/>
      <w:numFmt w:val="bullet"/>
      <w:lvlText w:val=""/>
      <w:lvlJc w:val="left"/>
      <w:pPr>
        <w:tabs>
          <w:tab w:val="num" w:pos="3600"/>
        </w:tabs>
        <w:ind w:left="3600" w:hanging="360"/>
      </w:pPr>
      <w:rPr>
        <w:rFonts w:ascii="Wingdings" w:hAnsi="Wingdings" w:hint="default"/>
      </w:rPr>
    </w:lvl>
    <w:lvl w:ilvl="5" w:tplc="07FA7494" w:tentative="1">
      <w:start w:val="1"/>
      <w:numFmt w:val="bullet"/>
      <w:lvlText w:val=""/>
      <w:lvlJc w:val="left"/>
      <w:pPr>
        <w:tabs>
          <w:tab w:val="num" w:pos="4320"/>
        </w:tabs>
        <w:ind w:left="4320" w:hanging="360"/>
      </w:pPr>
      <w:rPr>
        <w:rFonts w:ascii="Wingdings" w:hAnsi="Wingdings" w:hint="default"/>
      </w:rPr>
    </w:lvl>
    <w:lvl w:ilvl="6" w:tplc="B5BA3C96" w:tentative="1">
      <w:start w:val="1"/>
      <w:numFmt w:val="bullet"/>
      <w:lvlText w:val=""/>
      <w:lvlJc w:val="left"/>
      <w:pPr>
        <w:tabs>
          <w:tab w:val="num" w:pos="5040"/>
        </w:tabs>
        <w:ind w:left="5040" w:hanging="360"/>
      </w:pPr>
      <w:rPr>
        <w:rFonts w:ascii="Wingdings" w:hAnsi="Wingdings" w:hint="default"/>
      </w:rPr>
    </w:lvl>
    <w:lvl w:ilvl="7" w:tplc="DAC66188" w:tentative="1">
      <w:start w:val="1"/>
      <w:numFmt w:val="bullet"/>
      <w:lvlText w:val=""/>
      <w:lvlJc w:val="left"/>
      <w:pPr>
        <w:tabs>
          <w:tab w:val="num" w:pos="5760"/>
        </w:tabs>
        <w:ind w:left="5760" w:hanging="360"/>
      </w:pPr>
      <w:rPr>
        <w:rFonts w:ascii="Wingdings" w:hAnsi="Wingdings" w:hint="default"/>
      </w:rPr>
    </w:lvl>
    <w:lvl w:ilvl="8" w:tplc="341689B4"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E9E4A3E"/>
    <w:multiLevelType w:val="hybridMultilevel"/>
    <w:tmpl w:val="C6BE21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59B001E5"/>
    <w:multiLevelType w:val="hybridMultilevel"/>
    <w:tmpl w:val="99E0CF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699004E2"/>
    <w:multiLevelType w:val="hybridMultilevel"/>
    <w:tmpl w:val="144278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B7D7C04"/>
    <w:multiLevelType w:val="hybridMultilevel"/>
    <w:tmpl w:val="06F2ABA6"/>
    <w:lvl w:ilvl="0" w:tplc="E0604180">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5A63496"/>
    <w:multiLevelType w:val="hybridMultilevel"/>
    <w:tmpl w:val="1A20AF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774A1DC7"/>
    <w:multiLevelType w:val="hybridMultilevel"/>
    <w:tmpl w:val="2DD49FF0"/>
    <w:lvl w:ilvl="0" w:tplc="E0604180">
      <w:start w:val="1"/>
      <w:numFmt w:val="bullet"/>
      <w:lvlText w:val=""/>
      <w:lvlJc w:val="left"/>
      <w:pPr>
        <w:tabs>
          <w:tab w:val="num" w:pos="720"/>
        </w:tabs>
        <w:ind w:left="720" w:hanging="360"/>
      </w:pPr>
      <w:rPr>
        <w:rFonts w:ascii="Wingdings" w:hAnsi="Wingdings" w:hint="default"/>
      </w:rPr>
    </w:lvl>
    <w:lvl w:ilvl="1" w:tplc="7004B6FC">
      <w:start w:val="1"/>
      <w:numFmt w:val="bullet"/>
      <w:lvlText w:val=""/>
      <w:lvlJc w:val="left"/>
      <w:pPr>
        <w:tabs>
          <w:tab w:val="num" w:pos="1440"/>
        </w:tabs>
        <w:ind w:left="1440" w:hanging="360"/>
      </w:pPr>
      <w:rPr>
        <w:rFonts w:ascii="Wingdings" w:hAnsi="Wingdings" w:hint="default"/>
      </w:rPr>
    </w:lvl>
    <w:lvl w:ilvl="2" w:tplc="91AE3800" w:tentative="1">
      <w:start w:val="1"/>
      <w:numFmt w:val="bullet"/>
      <w:lvlText w:val=""/>
      <w:lvlJc w:val="left"/>
      <w:pPr>
        <w:tabs>
          <w:tab w:val="num" w:pos="2160"/>
        </w:tabs>
        <w:ind w:left="2160" w:hanging="360"/>
      </w:pPr>
      <w:rPr>
        <w:rFonts w:ascii="Wingdings" w:hAnsi="Wingdings" w:hint="default"/>
      </w:rPr>
    </w:lvl>
    <w:lvl w:ilvl="3" w:tplc="BCFC804C" w:tentative="1">
      <w:start w:val="1"/>
      <w:numFmt w:val="bullet"/>
      <w:lvlText w:val=""/>
      <w:lvlJc w:val="left"/>
      <w:pPr>
        <w:tabs>
          <w:tab w:val="num" w:pos="2880"/>
        </w:tabs>
        <w:ind w:left="2880" w:hanging="360"/>
      </w:pPr>
      <w:rPr>
        <w:rFonts w:ascii="Wingdings" w:hAnsi="Wingdings" w:hint="default"/>
      </w:rPr>
    </w:lvl>
    <w:lvl w:ilvl="4" w:tplc="6DC21EFA" w:tentative="1">
      <w:start w:val="1"/>
      <w:numFmt w:val="bullet"/>
      <w:lvlText w:val=""/>
      <w:lvlJc w:val="left"/>
      <w:pPr>
        <w:tabs>
          <w:tab w:val="num" w:pos="3600"/>
        </w:tabs>
        <w:ind w:left="3600" w:hanging="360"/>
      </w:pPr>
      <w:rPr>
        <w:rFonts w:ascii="Wingdings" w:hAnsi="Wingdings" w:hint="default"/>
      </w:rPr>
    </w:lvl>
    <w:lvl w:ilvl="5" w:tplc="A41A22F0" w:tentative="1">
      <w:start w:val="1"/>
      <w:numFmt w:val="bullet"/>
      <w:lvlText w:val=""/>
      <w:lvlJc w:val="left"/>
      <w:pPr>
        <w:tabs>
          <w:tab w:val="num" w:pos="4320"/>
        </w:tabs>
        <w:ind w:left="4320" w:hanging="360"/>
      </w:pPr>
      <w:rPr>
        <w:rFonts w:ascii="Wingdings" w:hAnsi="Wingdings" w:hint="default"/>
      </w:rPr>
    </w:lvl>
    <w:lvl w:ilvl="6" w:tplc="B1BC1598" w:tentative="1">
      <w:start w:val="1"/>
      <w:numFmt w:val="bullet"/>
      <w:lvlText w:val=""/>
      <w:lvlJc w:val="left"/>
      <w:pPr>
        <w:tabs>
          <w:tab w:val="num" w:pos="5040"/>
        </w:tabs>
        <w:ind w:left="5040" w:hanging="360"/>
      </w:pPr>
      <w:rPr>
        <w:rFonts w:ascii="Wingdings" w:hAnsi="Wingdings" w:hint="default"/>
      </w:rPr>
    </w:lvl>
    <w:lvl w:ilvl="7" w:tplc="D66C6E98" w:tentative="1">
      <w:start w:val="1"/>
      <w:numFmt w:val="bullet"/>
      <w:lvlText w:val=""/>
      <w:lvlJc w:val="left"/>
      <w:pPr>
        <w:tabs>
          <w:tab w:val="num" w:pos="5760"/>
        </w:tabs>
        <w:ind w:left="5760" w:hanging="360"/>
      </w:pPr>
      <w:rPr>
        <w:rFonts w:ascii="Wingdings" w:hAnsi="Wingdings" w:hint="default"/>
      </w:rPr>
    </w:lvl>
    <w:lvl w:ilvl="8" w:tplc="43AEC05C"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87D356B"/>
    <w:multiLevelType w:val="hybridMultilevel"/>
    <w:tmpl w:val="EFF8C6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781757358">
    <w:abstractNumId w:val="15"/>
  </w:num>
  <w:num w:numId="2" w16cid:durableId="18512074">
    <w:abstractNumId w:val="2"/>
  </w:num>
  <w:num w:numId="3" w16cid:durableId="11152286">
    <w:abstractNumId w:val="9"/>
  </w:num>
  <w:num w:numId="4" w16cid:durableId="1296835893">
    <w:abstractNumId w:val="22"/>
  </w:num>
  <w:num w:numId="5" w16cid:durableId="8870946">
    <w:abstractNumId w:val="16"/>
  </w:num>
  <w:num w:numId="6" w16cid:durableId="2071034123">
    <w:abstractNumId w:val="12"/>
  </w:num>
  <w:num w:numId="7" w16cid:durableId="873927412">
    <w:abstractNumId w:val="20"/>
  </w:num>
  <w:num w:numId="8" w16cid:durableId="1177186697">
    <w:abstractNumId w:val="8"/>
  </w:num>
  <w:num w:numId="9" w16cid:durableId="673533201">
    <w:abstractNumId w:val="10"/>
  </w:num>
  <w:num w:numId="10" w16cid:durableId="1866168595">
    <w:abstractNumId w:val="0"/>
  </w:num>
  <w:num w:numId="11" w16cid:durableId="444933998">
    <w:abstractNumId w:val="5"/>
  </w:num>
  <w:num w:numId="12" w16cid:durableId="1833838751">
    <w:abstractNumId w:val="14"/>
  </w:num>
  <w:num w:numId="13" w16cid:durableId="782070876">
    <w:abstractNumId w:val="18"/>
  </w:num>
  <w:num w:numId="14" w16cid:durableId="2014911524">
    <w:abstractNumId w:val="3"/>
  </w:num>
  <w:num w:numId="15" w16cid:durableId="142087781">
    <w:abstractNumId w:val="21"/>
  </w:num>
  <w:num w:numId="16" w16cid:durableId="2000496093">
    <w:abstractNumId w:val="1"/>
  </w:num>
  <w:num w:numId="17" w16cid:durableId="17970522">
    <w:abstractNumId w:val="23"/>
  </w:num>
  <w:num w:numId="18" w16cid:durableId="157619825">
    <w:abstractNumId w:val="7"/>
  </w:num>
  <w:num w:numId="19" w16cid:durableId="1800953380">
    <w:abstractNumId w:val="17"/>
  </w:num>
  <w:num w:numId="20" w16cid:durableId="1577864334">
    <w:abstractNumId w:val="6"/>
  </w:num>
  <w:num w:numId="21" w16cid:durableId="435834970">
    <w:abstractNumId w:val="19"/>
  </w:num>
  <w:num w:numId="22" w16cid:durableId="782460525">
    <w:abstractNumId w:val="11"/>
  </w:num>
  <w:num w:numId="23" w16cid:durableId="1449397542">
    <w:abstractNumId w:val="4"/>
  </w:num>
  <w:num w:numId="24" w16cid:durableId="128060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24EF"/>
    <w:rsid w:val="00041FA4"/>
    <w:rsid w:val="00071DE2"/>
    <w:rsid w:val="00074C12"/>
    <w:rsid w:val="0008456A"/>
    <w:rsid w:val="000865FF"/>
    <w:rsid w:val="00086CED"/>
    <w:rsid w:val="000918BE"/>
    <w:rsid w:val="00093363"/>
    <w:rsid w:val="000943FB"/>
    <w:rsid w:val="000948BE"/>
    <w:rsid w:val="000C0D05"/>
    <w:rsid w:val="000C11BB"/>
    <w:rsid w:val="000C6EFA"/>
    <w:rsid w:val="000D61B4"/>
    <w:rsid w:val="00123656"/>
    <w:rsid w:val="0015019D"/>
    <w:rsid w:val="001607AB"/>
    <w:rsid w:val="0017115F"/>
    <w:rsid w:val="0018364E"/>
    <w:rsid w:val="001B3531"/>
    <w:rsid w:val="001B7305"/>
    <w:rsid w:val="001C37EE"/>
    <w:rsid w:val="001E0A7D"/>
    <w:rsid w:val="001E7D34"/>
    <w:rsid w:val="001F2D77"/>
    <w:rsid w:val="0020369D"/>
    <w:rsid w:val="002059DE"/>
    <w:rsid w:val="0024007B"/>
    <w:rsid w:val="00244614"/>
    <w:rsid w:val="002532B6"/>
    <w:rsid w:val="00262A8A"/>
    <w:rsid w:val="00293D0B"/>
    <w:rsid w:val="002B50AB"/>
    <w:rsid w:val="002E747A"/>
    <w:rsid w:val="002E7534"/>
    <w:rsid w:val="002F5006"/>
    <w:rsid w:val="00314D0E"/>
    <w:rsid w:val="003159C6"/>
    <w:rsid w:val="00317352"/>
    <w:rsid w:val="003174AD"/>
    <w:rsid w:val="00327E21"/>
    <w:rsid w:val="0033103F"/>
    <w:rsid w:val="00331244"/>
    <w:rsid w:val="003405D7"/>
    <w:rsid w:val="003670F1"/>
    <w:rsid w:val="003722AA"/>
    <w:rsid w:val="00381984"/>
    <w:rsid w:val="003B3D44"/>
    <w:rsid w:val="003C3B18"/>
    <w:rsid w:val="003D3B36"/>
    <w:rsid w:val="004159FE"/>
    <w:rsid w:val="00437822"/>
    <w:rsid w:val="00440822"/>
    <w:rsid w:val="004543C0"/>
    <w:rsid w:val="00456E8C"/>
    <w:rsid w:val="00473B3B"/>
    <w:rsid w:val="004816E0"/>
    <w:rsid w:val="00487171"/>
    <w:rsid w:val="004922FB"/>
    <w:rsid w:val="0049476F"/>
    <w:rsid w:val="00496514"/>
    <w:rsid w:val="004C55BB"/>
    <w:rsid w:val="004D3DC2"/>
    <w:rsid w:val="004E08F7"/>
    <w:rsid w:val="004F1AE3"/>
    <w:rsid w:val="00531EE2"/>
    <w:rsid w:val="00551E2F"/>
    <w:rsid w:val="00554939"/>
    <w:rsid w:val="00571623"/>
    <w:rsid w:val="00574EF8"/>
    <w:rsid w:val="00586833"/>
    <w:rsid w:val="005A5FA9"/>
    <w:rsid w:val="005A631D"/>
    <w:rsid w:val="005A6778"/>
    <w:rsid w:val="005B7DE9"/>
    <w:rsid w:val="005C7EA2"/>
    <w:rsid w:val="005D3778"/>
    <w:rsid w:val="005E71FD"/>
    <w:rsid w:val="005F1BA9"/>
    <w:rsid w:val="0060716F"/>
    <w:rsid w:val="00611DC7"/>
    <w:rsid w:val="006219A4"/>
    <w:rsid w:val="006267B3"/>
    <w:rsid w:val="00630C11"/>
    <w:rsid w:val="00633BBD"/>
    <w:rsid w:val="00650235"/>
    <w:rsid w:val="00653704"/>
    <w:rsid w:val="00681D69"/>
    <w:rsid w:val="00690EA5"/>
    <w:rsid w:val="006C1E4D"/>
    <w:rsid w:val="006C3E62"/>
    <w:rsid w:val="006D4887"/>
    <w:rsid w:val="006F173D"/>
    <w:rsid w:val="006F3828"/>
    <w:rsid w:val="00704568"/>
    <w:rsid w:val="00722166"/>
    <w:rsid w:val="00725624"/>
    <w:rsid w:val="00726078"/>
    <w:rsid w:val="0073247C"/>
    <w:rsid w:val="00751B1A"/>
    <w:rsid w:val="007762B3"/>
    <w:rsid w:val="00781464"/>
    <w:rsid w:val="00786395"/>
    <w:rsid w:val="007B0DA3"/>
    <w:rsid w:val="007B29A2"/>
    <w:rsid w:val="007C454A"/>
    <w:rsid w:val="007D3B2D"/>
    <w:rsid w:val="007E04D3"/>
    <w:rsid w:val="007E3F87"/>
    <w:rsid w:val="007E50C3"/>
    <w:rsid w:val="007E790B"/>
    <w:rsid w:val="007F37D5"/>
    <w:rsid w:val="007F4A40"/>
    <w:rsid w:val="0080094F"/>
    <w:rsid w:val="00801474"/>
    <w:rsid w:val="008151BE"/>
    <w:rsid w:val="00815334"/>
    <w:rsid w:val="0082524E"/>
    <w:rsid w:val="0083039B"/>
    <w:rsid w:val="00850EAE"/>
    <w:rsid w:val="00855739"/>
    <w:rsid w:val="008561FD"/>
    <w:rsid w:val="00885A66"/>
    <w:rsid w:val="008A0E35"/>
    <w:rsid w:val="008B04DB"/>
    <w:rsid w:val="008B76A3"/>
    <w:rsid w:val="008C28E0"/>
    <w:rsid w:val="008C64A9"/>
    <w:rsid w:val="008E005F"/>
    <w:rsid w:val="008E4100"/>
    <w:rsid w:val="008E7E85"/>
    <w:rsid w:val="008F4388"/>
    <w:rsid w:val="00917246"/>
    <w:rsid w:val="0092015F"/>
    <w:rsid w:val="009254CB"/>
    <w:rsid w:val="009304B1"/>
    <w:rsid w:val="00947E6B"/>
    <w:rsid w:val="00954E50"/>
    <w:rsid w:val="00973384"/>
    <w:rsid w:val="00991B3E"/>
    <w:rsid w:val="009956A0"/>
    <w:rsid w:val="009B1630"/>
    <w:rsid w:val="009B3B88"/>
    <w:rsid w:val="009C7440"/>
    <w:rsid w:val="009F6943"/>
    <w:rsid w:val="00A1366A"/>
    <w:rsid w:val="00A670BD"/>
    <w:rsid w:val="00AB6CB5"/>
    <w:rsid w:val="00AC35B2"/>
    <w:rsid w:val="00AE121C"/>
    <w:rsid w:val="00B04E53"/>
    <w:rsid w:val="00B27DA7"/>
    <w:rsid w:val="00B44E29"/>
    <w:rsid w:val="00B5384A"/>
    <w:rsid w:val="00B80156"/>
    <w:rsid w:val="00B85249"/>
    <w:rsid w:val="00B8742C"/>
    <w:rsid w:val="00BA2A70"/>
    <w:rsid w:val="00BB665B"/>
    <w:rsid w:val="00BC2E9E"/>
    <w:rsid w:val="00BD782E"/>
    <w:rsid w:val="00BF036A"/>
    <w:rsid w:val="00C02348"/>
    <w:rsid w:val="00C031DC"/>
    <w:rsid w:val="00C116F0"/>
    <w:rsid w:val="00C12847"/>
    <w:rsid w:val="00C3673E"/>
    <w:rsid w:val="00C63F43"/>
    <w:rsid w:val="00C66DB9"/>
    <w:rsid w:val="00C67EC2"/>
    <w:rsid w:val="00CB1B0F"/>
    <w:rsid w:val="00CD5E01"/>
    <w:rsid w:val="00D075A7"/>
    <w:rsid w:val="00D256A6"/>
    <w:rsid w:val="00D367F0"/>
    <w:rsid w:val="00D37590"/>
    <w:rsid w:val="00D44E44"/>
    <w:rsid w:val="00D4563C"/>
    <w:rsid w:val="00D63323"/>
    <w:rsid w:val="00D71126"/>
    <w:rsid w:val="00D715B2"/>
    <w:rsid w:val="00D7283D"/>
    <w:rsid w:val="00DC5672"/>
    <w:rsid w:val="00DE684B"/>
    <w:rsid w:val="00DF0616"/>
    <w:rsid w:val="00E2132D"/>
    <w:rsid w:val="00E27F37"/>
    <w:rsid w:val="00E554CF"/>
    <w:rsid w:val="00E57215"/>
    <w:rsid w:val="00E67ECA"/>
    <w:rsid w:val="00E7382B"/>
    <w:rsid w:val="00E75D7D"/>
    <w:rsid w:val="00EB0E77"/>
    <w:rsid w:val="00EB2580"/>
    <w:rsid w:val="00ED2580"/>
    <w:rsid w:val="00EE692C"/>
    <w:rsid w:val="00EE78FB"/>
    <w:rsid w:val="00F00A32"/>
    <w:rsid w:val="00F11A93"/>
    <w:rsid w:val="00F23E18"/>
    <w:rsid w:val="00F26967"/>
    <w:rsid w:val="00F3422F"/>
    <w:rsid w:val="00F403C2"/>
    <w:rsid w:val="00F43BE8"/>
    <w:rsid w:val="00F625C7"/>
    <w:rsid w:val="00FB0109"/>
    <w:rsid w:val="00FD0112"/>
    <w:rsid w:val="00FD7E94"/>
    <w:rsid w:val="00FE24EF"/>
    <w:rsid w:val="00FF27CF"/>
    <w:rsid w:val="0889EFA9"/>
    <w:rsid w:val="0D5E2916"/>
    <w:rsid w:val="0E1A9B36"/>
    <w:rsid w:val="0F9C1847"/>
    <w:rsid w:val="1A1D7BBA"/>
    <w:rsid w:val="1C2A673C"/>
    <w:rsid w:val="1EABAB72"/>
    <w:rsid w:val="1F61961D"/>
    <w:rsid w:val="220A31D7"/>
    <w:rsid w:val="24E87CD3"/>
    <w:rsid w:val="2715EC03"/>
    <w:rsid w:val="2D0DC0EE"/>
    <w:rsid w:val="3672397A"/>
    <w:rsid w:val="38A5AE3A"/>
    <w:rsid w:val="3BD904E3"/>
    <w:rsid w:val="44686E49"/>
    <w:rsid w:val="45A67819"/>
    <w:rsid w:val="48930D41"/>
    <w:rsid w:val="493AB5A1"/>
    <w:rsid w:val="593C8DF6"/>
    <w:rsid w:val="6031787A"/>
    <w:rsid w:val="70FF4F33"/>
    <w:rsid w:val="751DBF4E"/>
    <w:rsid w:val="755A1122"/>
    <w:rsid w:val="75F22AF1"/>
    <w:rsid w:val="7839E5B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78BE5C"/>
  <w15:docId w15:val="{16932760-FD28-4B8C-9D57-E2962897A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E24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56E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6E8C"/>
    <w:rPr>
      <w:rFonts w:ascii="Tahoma" w:hAnsi="Tahoma" w:cs="Tahoma"/>
      <w:sz w:val="16"/>
      <w:szCs w:val="16"/>
    </w:rPr>
  </w:style>
  <w:style w:type="paragraph" w:styleId="CommentText">
    <w:name w:val="annotation text"/>
    <w:basedOn w:val="Normal"/>
    <w:link w:val="CommentTextChar"/>
    <w:semiHidden/>
    <w:rsid w:val="00751B1A"/>
    <w:rPr>
      <w:rFonts w:ascii="Calibri" w:eastAsia="Calibri" w:hAnsi="Calibri" w:cs="Times New Roman"/>
      <w:sz w:val="20"/>
      <w:szCs w:val="20"/>
    </w:rPr>
  </w:style>
  <w:style w:type="character" w:customStyle="1" w:styleId="CommentTextChar">
    <w:name w:val="Comment Text Char"/>
    <w:basedOn w:val="DefaultParagraphFont"/>
    <w:link w:val="CommentText"/>
    <w:semiHidden/>
    <w:rsid w:val="00751B1A"/>
    <w:rPr>
      <w:rFonts w:ascii="Calibri" w:eastAsia="Calibri" w:hAnsi="Calibri" w:cs="Times New Roman"/>
      <w:sz w:val="20"/>
      <w:szCs w:val="20"/>
    </w:rPr>
  </w:style>
  <w:style w:type="paragraph" w:styleId="ListParagraph">
    <w:name w:val="List Paragraph"/>
    <w:basedOn w:val="Normal"/>
    <w:uiPriority w:val="34"/>
    <w:qFormat/>
    <w:rsid w:val="001C37EE"/>
    <w:pPr>
      <w:ind w:left="720"/>
      <w:contextualSpacing/>
    </w:pPr>
  </w:style>
  <w:style w:type="paragraph" w:customStyle="1" w:styleId="Default">
    <w:name w:val="Default"/>
    <w:rsid w:val="0015019D"/>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rsid w:val="00473B3B"/>
    <w:pPr>
      <w:spacing w:before="240" w:after="240" w:line="240" w:lineRule="auto"/>
    </w:pPr>
    <w:rPr>
      <w:rFonts w:ascii="Times New Roman" w:eastAsia="Times New Roman" w:hAnsi="Times New Roman" w:cs="Times New Roman"/>
      <w:sz w:val="24"/>
      <w:szCs w:val="24"/>
      <w:lang w:val="en-US"/>
    </w:rPr>
  </w:style>
  <w:style w:type="paragraph" w:styleId="CommentSubject">
    <w:name w:val="annotation subject"/>
    <w:basedOn w:val="CommentText"/>
    <w:next w:val="CommentText"/>
    <w:link w:val="CommentSubjectChar"/>
    <w:semiHidden/>
    <w:rsid w:val="007E3F87"/>
    <w:pPr>
      <w:spacing w:after="0" w:line="240" w:lineRule="auto"/>
    </w:pPr>
    <w:rPr>
      <w:rFonts w:ascii="Times New Roman" w:eastAsia="Times New Roman" w:hAnsi="Times New Roman"/>
      <w:b/>
      <w:bCs/>
    </w:rPr>
  </w:style>
  <w:style w:type="character" w:customStyle="1" w:styleId="CommentSubjectChar">
    <w:name w:val="Comment Subject Char"/>
    <w:basedOn w:val="CommentTextChar"/>
    <w:link w:val="CommentSubject"/>
    <w:semiHidden/>
    <w:rsid w:val="007E3F87"/>
    <w:rPr>
      <w:rFonts w:ascii="Times New Roman" w:eastAsia="Times New Roman" w:hAnsi="Times New Roman" w:cs="Times New Roman"/>
      <w:b/>
      <w:bCs/>
      <w:sz w:val="20"/>
      <w:szCs w:val="20"/>
    </w:rPr>
  </w:style>
  <w:style w:type="character" w:styleId="CommentReference">
    <w:name w:val="annotation reference"/>
    <w:semiHidden/>
    <w:rsid w:val="009304B1"/>
    <w:rPr>
      <w:sz w:val="16"/>
      <w:szCs w:val="16"/>
    </w:rPr>
  </w:style>
  <w:style w:type="paragraph" w:styleId="Header">
    <w:name w:val="header"/>
    <w:basedOn w:val="Normal"/>
    <w:link w:val="HeaderChar"/>
    <w:uiPriority w:val="99"/>
    <w:unhideWhenUsed/>
    <w:rsid w:val="000C6E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6EFA"/>
  </w:style>
  <w:style w:type="paragraph" w:styleId="Footer">
    <w:name w:val="footer"/>
    <w:basedOn w:val="Normal"/>
    <w:link w:val="FooterChar"/>
    <w:uiPriority w:val="99"/>
    <w:unhideWhenUsed/>
    <w:rsid w:val="000C6E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6EFA"/>
  </w:style>
  <w:style w:type="character" w:styleId="Hyperlink">
    <w:name w:val="Hyperlink"/>
    <w:basedOn w:val="DefaultParagraphFont"/>
    <w:uiPriority w:val="99"/>
    <w:unhideWhenUsed/>
    <w:rsid w:val="004E08F7"/>
    <w:rPr>
      <w:color w:val="0563C1" w:themeColor="hyperlink"/>
      <w:u w:val="single"/>
    </w:rPr>
  </w:style>
  <w:style w:type="character" w:styleId="UnresolvedMention">
    <w:name w:val="Unresolved Mention"/>
    <w:basedOn w:val="DefaultParagraphFont"/>
    <w:uiPriority w:val="99"/>
    <w:semiHidden/>
    <w:unhideWhenUsed/>
    <w:rsid w:val="004E08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32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acp.edu.au/docs/default-source/about/governance/college-education-committee-by-law.pdf?sfvrsn=a676321a_8"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acp.edu.au/abou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RACP Theme">
  <a:themeElements>
    <a:clrScheme name="Custom 1">
      <a:dk1>
        <a:srgbClr val="423D35"/>
      </a:dk1>
      <a:lt1>
        <a:sysClr val="window" lastClr="FFFFFF"/>
      </a:lt1>
      <a:dk2>
        <a:srgbClr val="384967"/>
      </a:dk2>
      <a:lt2>
        <a:srgbClr val="B1B3B3"/>
      </a:lt2>
      <a:accent1>
        <a:srgbClr val="C69214"/>
      </a:accent1>
      <a:accent2>
        <a:srgbClr val="70675B"/>
      </a:accent2>
      <a:accent3>
        <a:srgbClr val="A5A5A5"/>
      </a:accent3>
      <a:accent4>
        <a:srgbClr val="CEB888"/>
      </a:accent4>
      <a:accent5>
        <a:srgbClr val="007367"/>
      </a:accent5>
      <a:accent6>
        <a:srgbClr val="861F41"/>
      </a:accent6>
      <a:hlink>
        <a:srgbClr val="0563C1"/>
      </a:hlink>
      <a:folHlink>
        <a:srgbClr val="954F72"/>
      </a:folHlink>
    </a:clrScheme>
    <a:fontScheme name="Custom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0136C28A1EED449FDD3E23C62CC2CD" ma:contentTypeVersion="21" ma:contentTypeDescription="Create a new document." ma:contentTypeScope="" ma:versionID="1f7ecedb486ec19731a7379bb55dd9b2">
  <xsd:schema xmlns:xsd="http://www.w3.org/2001/XMLSchema" xmlns:xs="http://www.w3.org/2001/XMLSchema" xmlns:p="http://schemas.microsoft.com/office/2006/metadata/properties" xmlns:ns2="d2b77992-edc4-4e3d-b841-c040245cd929" xmlns:ns3="23ddd30f-3d90-4466-aaea-944d9856b714" targetNamespace="http://schemas.microsoft.com/office/2006/metadata/properties" ma:root="true" ma:fieldsID="0ca40e6a44bd89b17b04a365c7a22a0b" ns2:_="" ns3:_="">
    <xsd:import namespace="d2b77992-edc4-4e3d-b841-c040245cd929"/>
    <xsd:import namespace="23ddd30f-3d90-4466-aaea-944d9856b71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element ref="ns2:ShortDescription_x002e_"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b77992-edc4-4e3d-b841-c040245cd9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acd75f2-112b-4bdb-b5f6-bb7ce9b5a1b1"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ShortDescription_x002e_" ma:index="26" nillable="true" ma:displayName="Short Description." ma:description="Include a short description of the document here to help navigation.&#10;Use Editi in grid view to add notes" ma:format="Dropdown" ma:internalName="ShortDescription_x002e_">
      <xsd:simpleType>
        <xsd:restriction base="dms:Note">
          <xsd:maxLength value="255"/>
        </xsd:restriction>
      </xsd:simpleType>
    </xsd:element>
    <xsd:element name="_Flow_SignoffStatus" ma:index="27" nillable="true" ma:displayName="Sign-off status" ma:internalName="_x0024_Resources_x003a_core_x002c_Signoff_Status">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ddd30f-3d90-4466-aaea-944d9856b71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e690a86-2ce1-4748-a335-18bb167dec16}" ma:internalName="TaxCatchAll" ma:showField="CatchAllData" ma:web="23ddd30f-3d90-4466-aaea-944d9856b7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3ddd30f-3d90-4466-aaea-944d9856b714" xsi:nil="true"/>
    <lcf76f155ced4ddcb4097134ff3c332f xmlns="d2b77992-edc4-4e3d-b841-c040245cd929">
      <Terms xmlns="http://schemas.microsoft.com/office/infopath/2007/PartnerControls"/>
    </lcf76f155ced4ddcb4097134ff3c332f>
    <ShortDescription_x002e_ xmlns="d2b77992-edc4-4e3d-b841-c040245cd929" xsi:nil="true"/>
    <_Flow_SignoffStatus xmlns="d2b77992-edc4-4e3d-b841-c040245cd92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B80568-51F1-4789-8223-8A3243BD831C}"/>
</file>

<file path=customXml/itemProps2.xml><?xml version="1.0" encoding="utf-8"?>
<ds:datastoreItem xmlns:ds="http://schemas.openxmlformats.org/officeDocument/2006/customXml" ds:itemID="{1682A28E-2289-40E2-8A8C-1DB00F21FA8E}">
  <ds:schemaRefs>
    <ds:schemaRef ds:uri="http://schemas.microsoft.com/office/2006/metadata/properties"/>
    <ds:schemaRef ds:uri="http://schemas.microsoft.com/office/infopath/2007/PartnerControls"/>
    <ds:schemaRef ds:uri="49315e27-3baf-4bd3-a60b-56f0648e1562"/>
    <ds:schemaRef ds:uri="7f0b69ee-f353-4dee-ad43-b14ed0c72633"/>
  </ds:schemaRefs>
</ds:datastoreItem>
</file>

<file path=customXml/itemProps3.xml><?xml version="1.0" encoding="utf-8"?>
<ds:datastoreItem xmlns:ds="http://schemas.openxmlformats.org/officeDocument/2006/customXml" ds:itemID="{836D628A-AD35-46A1-A854-2A0E7A8E9177}">
  <ds:schemaRefs>
    <ds:schemaRef ds:uri="http://schemas.microsoft.com/sharepoint/v3/contenttype/forms"/>
  </ds:schemaRefs>
</ds:datastoreItem>
</file>

<file path=customXml/itemProps4.xml><?xml version="1.0" encoding="utf-8"?>
<ds:datastoreItem xmlns:ds="http://schemas.openxmlformats.org/officeDocument/2006/customXml" ds:itemID="{B21BF5C2-1B40-4080-A6A5-585C798E8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587</Words>
  <Characters>3350</Characters>
  <Application>Microsoft Office Word</Application>
  <DocSecurity>0</DocSecurity>
  <Lines>27</Lines>
  <Paragraphs>7</Paragraphs>
  <ScaleCrop>false</ScaleCrop>
  <Company>RACP</Company>
  <LinksUpToDate>false</LinksUpToDate>
  <CharactersWithSpaces>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Brendan Tobin</dc:creator>
  <cp:keywords/>
  <cp:lastModifiedBy>Rachel Stehmeier</cp:lastModifiedBy>
  <cp:revision>44</cp:revision>
  <cp:lastPrinted>2015-10-20T11:14:00Z</cp:lastPrinted>
  <dcterms:created xsi:type="dcterms:W3CDTF">2024-07-03T20:06:00Z</dcterms:created>
  <dcterms:modified xsi:type="dcterms:W3CDTF">2026-08-07T02:59:00Z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0x010100420136C28A1EED449FDD3E23C62CC2CD</vt:lpwstr>
  </property>
  <property fmtid="{D5CDD505-2E9C-101B-9397-08002B2CF9AE}" pid="3" name="MediaServiceImageTags">
    <vt:lpwstr/>
  </property>
</Properties>
</file>