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5EE99" w14:textId="77777777" w:rsidR="0094232C" w:rsidRPr="004176C5" w:rsidRDefault="0094232C" w:rsidP="0094232C">
      <w:pPr>
        <w:rPr>
          <w:rFonts w:ascii="Arial" w:hAnsi="Arial" w:cs="Arial"/>
          <w:b/>
          <w:sz w:val="28"/>
          <w:szCs w:val="28"/>
        </w:rPr>
      </w:pPr>
    </w:p>
    <w:p w14:paraId="498F5134" w14:textId="77777777" w:rsidR="0094232C" w:rsidRPr="004176C5" w:rsidRDefault="004176C5" w:rsidP="0094232C">
      <w:pPr>
        <w:shd w:val="clear" w:color="auto" w:fill="FFFFFF"/>
        <w:spacing w:line="288" w:lineRule="auto"/>
        <w:rPr>
          <w:rFonts w:ascii="Arial" w:hAnsi="Arial" w:cs="Arial"/>
          <w:sz w:val="20"/>
          <w:szCs w:val="20"/>
        </w:rPr>
      </w:pPr>
      <w:hyperlink r:id="rId7" w:history="1"/>
    </w:p>
    <w:p w14:paraId="1A2B07C4" w14:textId="77777777" w:rsidR="0094232C" w:rsidRPr="004176C5" w:rsidRDefault="0094232C" w:rsidP="0094232C">
      <w:pPr>
        <w:rPr>
          <w:rFonts w:ascii="Arial" w:hAnsi="Arial" w:cs="Arial"/>
          <w:b/>
          <w:sz w:val="28"/>
          <w:szCs w:val="28"/>
        </w:rPr>
      </w:pPr>
    </w:p>
    <w:p w14:paraId="7FD5B5CD" w14:textId="77777777" w:rsidR="0094232C" w:rsidRPr="004176C5" w:rsidRDefault="0094232C" w:rsidP="0094232C">
      <w:pPr>
        <w:rPr>
          <w:rFonts w:ascii="Arial" w:hAnsi="Arial" w:cs="Arial"/>
          <w:b/>
          <w:sz w:val="28"/>
          <w:szCs w:val="28"/>
        </w:rPr>
      </w:pPr>
    </w:p>
    <w:p w14:paraId="44AC843D" w14:textId="77777777" w:rsidR="0094232C" w:rsidRPr="004176C5" w:rsidRDefault="004176C5" w:rsidP="0094232C">
      <w:pPr>
        <w:shd w:val="clear" w:color="auto" w:fill="FFFFFF"/>
        <w:spacing w:line="288" w:lineRule="auto"/>
        <w:rPr>
          <w:rFonts w:ascii="Arial" w:hAnsi="Arial" w:cs="Arial"/>
          <w:sz w:val="20"/>
          <w:szCs w:val="20"/>
        </w:rPr>
      </w:pPr>
      <w:hyperlink r:id="rId8" w:history="1"/>
    </w:p>
    <w:p w14:paraId="295A0149" w14:textId="59031309" w:rsidR="0094232C" w:rsidRPr="004176C5" w:rsidRDefault="004176C5" w:rsidP="0094232C">
      <w:pPr>
        <w:shd w:val="clear" w:color="auto" w:fill="FFFFFF"/>
        <w:spacing w:line="15" w:lineRule="atLeast"/>
        <w:jc w:val="center"/>
        <w:rPr>
          <w:rFonts w:ascii="Arial" w:hAnsi="Arial" w:cs="Arial"/>
          <w:sz w:val="20"/>
          <w:szCs w:val="20"/>
        </w:rPr>
      </w:pPr>
      <w:r w:rsidRPr="004176C5">
        <w:rPr>
          <w:rFonts w:ascii="Arial" w:hAnsi="Arial" w:cs="Arial"/>
          <w:noProof/>
        </w:rPr>
        <w:drawing>
          <wp:inline distT="0" distB="0" distL="0" distR="0" wp14:anchorId="65FE2B57" wp14:editId="49043EFD">
            <wp:extent cx="3952875" cy="866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CP2016_CMYK_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74637" cy="870809"/>
                    </a:xfrm>
                    <a:prstGeom prst="rect">
                      <a:avLst/>
                    </a:prstGeom>
                  </pic:spPr>
                </pic:pic>
              </a:graphicData>
            </a:graphic>
          </wp:inline>
        </w:drawing>
      </w:r>
      <w:hyperlink r:id="rId10" w:history="1"/>
    </w:p>
    <w:p w14:paraId="7CF02149" w14:textId="77777777" w:rsidR="0094232C" w:rsidRPr="004176C5" w:rsidRDefault="0094232C" w:rsidP="0094232C">
      <w:pPr>
        <w:rPr>
          <w:rFonts w:ascii="Arial" w:hAnsi="Arial" w:cs="Arial"/>
          <w:b/>
          <w:sz w:val="28"/>
          <w:szCs w:val="28"/>
        </w:rPr>
      </w:pPr>
    </w:p>
    <w:p w14:paraId="2339F092" w14:textId="77777777" w:rsidR="0094232C" w:rsidRPr="004176C5" w:rsidRDefault="0094232C" w:rsidP="0094232C">
      <w:pPr>
        <w:rPr>
          <w:rFonts w:ascii="Arial" w:hAnsi="Arial" w:cs="Arial"/>
          <w:b/>
          <w:sz w:val="28"/>
          <w:szCs w:val="28"/>
        </w:rPr>
      </w:pPr>
    </w:p>
    <w:p w14:paraId="00CEDF0B" w14:textId="77777777" w:rsidR="0094232C" w:rsidRPr="004176C5" w:rsidRDefault="0094232C" w:rsidP="0094232C">
      <w:pPr>
        <w:jc w:val="center"/>
        <w:rPr>
          <w:rFonts w:ascii="Arial" w:hAnsi="Arial" w:cs="Arial"/>
          <w:b/>
          <w:sz w:val="28"/>
        </w:rPr>
      </w:pPr>
      <w:r w:rsidRPr="004176C5">
        <w:rPr>
          <w:rFonts w:ascii="Arial" w:hAnsi="Arial" w:cs="Arial"/>
          <w:b/>
          <w:sz w:val="28"/>
        </w:rPr>
        <w:t>Advanced Training Committee in Neonatal/Perinatal Medicine</w:t>
      </w:r>
    </w:p>
    <w:p w14:paraId="1B4F5FD9" w14:textId="77777777" w:rsidR="0094232C" w:rsidRPr="004176C5" w:rsidRDefault="0094232C" w:rsidP="0094232C">
      <w:pPr>
        <w:rPr>
          <w:rFonts w:ascii="Arial" w:hAnsi="Arial" w:cs="Arial"/>
          <w:b/>
        </w:rPr>
      </w:pPr>
    </w:p>
    <w:p w14:paraId="4F1CB9CF" w14:textId="77777777" w:rsidR="0094232C" w:rsidRPr="004176C5" w:rsidRDefault="0094232C" w:rsidP="0094232C">
      <w:pPr>
        <w:jc w:val="center"/>
        <w:rPr>
          <w:rFonts w:ascii="Arial" w:hAnsi="Arial" w:cs="Arial"/>
          <w:b/>
          <w:sz w:val="20"/>
          <w:szCs w:val="20"/>
        </w:rPr>
      </w:pPr>
    </w:p>
    <w:p w14:paraId="1C112576" w14:textId="77777777" w:rsidR="0094232C" w:rsidRPr="004176C5" w:rsidRDefault="0094232C" w:rsidP="0094232C">
      <w:pPr>
        <w:jc w:val="center"/>
        <w:rPr>
          <w:rFonts w:ascii="Arial" w:hAnsi="Arial" w:cs="Arial"/>
          <w:b/>
          <w:sz w:val="28"/>
          <w:szCs w:val="28"/>
        </w:rPr>
      </w:pPr>
    </w:p>
    <w:p w14:paraId="58D6E733" w14:textId="77777777" w:rsidR="0094232C" w:rsidRPr="004176C5" w:rsidRDefault="0094232C" w:rsidP="0094232C">
      <w:pPr>
        <w:jc w:val="center"/>
        <w:rPr>
          <w:rFonts w:ascii="Arial" w:hAnsi="Arial" w:cs="Arial"/>
          <w:b/>
          <w:sz w:val="28"/>
          <w:szCs w:val="28"/>
        </w:rPr>
      </w:pPr>
    </w:p>
    <w:p w14:paraId="4770665E" w14:textId="4088D0A1" w:rsidR="0094232C" w:rsidRPr="004176C5" w:rsidRDefault="0094232C" w:rsidP="0094232C">
      <w:pPr>
        <w:jc w:val="center"/>
        <w:rPr>
          <w:rFonts w:ascii="Arial" w:hAnsi="Arial" w:cs="Arial"/>
          <w:b/>
          <w:sz w:val="28"/>
          <w:szCs w:val="28"/>
        </w:rPr>
      </w:pPr>
      <w:r w:rsidRPr="004176C5">
        <w:rPr>
          <w:rFonts w:ascii="Arial" w:hAnsi="Arial" w:cs="Arial"/>
          <w:b/>
          <w:sz w:val="28"/>
          <w:szCs w:val="28"/>
        </w:rPr>
        <w:t>ASSESSMENT OF PROCEDURAL COMPETENCE</w:t>
      </w:r>
    </w:p>
    <w:p w14:paraId="3E1411FE" w14:textId="77777777" w:rsidR="0094232C" w:rsidRPr="004176C5" w:rsidRDefault="0094232C" w:rsidP="0094232C">
      <w:pPr>
        <w:rPr>
          <w:rFonts w:ascii="Arial" w:hAnsi="Arial" w:cs="Arial"/>
          <w:b/>
          <w:sz w:val="28"/>
          <w:szCs w:val="28"/>
        </w:rPr>
      </w:pPr>
    </w:p>
    <w:p w14:paraId="2303220E" w14:textId="77777777" w:rsidR="0094232C" w:rsidRPr="004176C5" w:rsidRDefault="0094232C" w:rsidP="0094232C">
      <w:pPr>
        <w:rPr>
          <w:rFonts w:ascii="Arial" w:hAnsi="Arial" w:cs="Arial"/>
          <w:b/>
          <w:sz w:val="20"/>
          <w:szCs w:val="20"/>
        </w:rPr>
      </w:pPr>
    </w:p>
    <w:p w14:paraId="4A3E3253" w14:textId="77777777" w:rsidR="0094232C" w:rsidRPr="004176C5" w:rsidRDefault="0094232C" w:rsidP="0094232C">
      <w:pPr>
        <w:rPr>
          <w:rFonts w:ascii="Arial" w:hAnsi="Arial" w:cs="Arial"/>
          <w:b/>
          <w:sz w:val="20"/>
          <w:szCs w:val="20"/>
        </w:rPr>
      </w:pPr>
    </w:p>
    <w:p w14:paraId="4F1D7FAE" w14:textId="77777777" w:rsidR="0094232C" w:rsidRPr="004176C5" w:rsidRDefault="0094232C" w:rsidP="0094232C">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39B814C5" w14:textId="69ADB080" w:rsidR="0094232C" w:rsidRPr="004176C5" w:rsidRDefault="004176C5" w:rsidP="0094232C">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Trainee n</w:t>
      </w:r>
      <w:r w:rsidR="0094232C" w:rsidRPr="004176C5">
        <w:rPr>
          <w:rFonts w:ascii="Arial" w:hAnsi="Arial" w:cs="Arial"/>
          <w:b/>
          <w:sz w:val="20"/>
          <w:szCs w:val="20"/>
        </w:rPr>
        <w:t>ame:</w:t>
      </w:r>
      <w:r>
        <w:rPr>
          <w:rFonts w:ascii="Arial" w:hAnsi="Arial" w:cs="Arial"/>
          <w:b/>
          <w:sz w:val="20"/>
          <w:szCs w:val="20"/>
        </w:rPr>
        <w:tab/>
      </w:r>
      <w:r>
        <w:rPr>
          <w:rFonts w:ascii="Arial" w:hAnsi="Arial" w:cs="Arial"/>
          <w:b/>
          <w:sz w:val="20"/>
          <w:szCs w:val="20"/>
        </w:rPr>
        <w:tab/>
      </w:r>
      <w:r w:rsidR="0094232C" w:rsidRPr="004176C5">
        <w:rPr>
          <w:rFonts w:ascii="Arial" w:hAnsi="Arial" w:cs="Arial"/>
          <w:b/>
          <w:sz w:val="20"/>
          <w:szCs w:val="20"/>
        </w:rPr>
        <w:fldChar w:fldCharType="begin">
          <w:ffData>
            <w:name w:val="Text1"/>
            <w:enabled/>
            <w:calcOnExit w:val="0"/>
            <w:textInput/>
          </w:ffData>
        </w:fldChar>
      </w:r>
      <w:bookmarkStart w:id="0" w:name="Text1"/>
      <w:r w:rsidR="0094232C" w:rsidRPr="004176C5">
        <w:rPr>
          <w:rFonts w:ascii="Arial" w:hAnsi="Arial" w:cs="Arial"/>
          <w:b/>
          <w:sz w:val="20"/>
          <w:szCs w:val="20"/>
        </w:rPr>
        <w:instrText xml:space="preserve"> FORMTEXT </w:instrText>
      </w:r>
      <w:r w:rsidR="0094232C" w:rsidRPr="004176C5">
        <w:rPr>
          <w:rFonts w:ascii="Arial" w:hAnsi="Arial" w:cs="Arial"/>
          <w:b/>
          <w:sz w:val="20"/>
          <w:szCs w:val="20"/>
        </w:rPr>
      </w:r>
      <w:r w:rsidR="0094232C" w:rsidRPr="004176C5">
        <w:rPr>
          <w:rFonts w:ascii="Arial" w:hAnsi="Arial" w:cs="Arial"/>
          <w:b/>
          <w:sz w:val="20"/>
          <w:szCs w:val="20"/>
        </w:rPr>
        <w:fldChar w:fldCharType="separate"/>
      </w:r>
      <w:r w:rsidR="0094232C" w:rsidRPr="004176C5">
        <w:rPr>
          <w:rFonts w:ascii="Arial" w:hAnsi="Arial" w:cs="Arial"/>
          <w:b/>
          <w:noProof/>
          <w:sz w:val="20"/>
          <w:szCs w:val="20"/>
        </w:rPr>
        <w:t> </w:t>
      </w:r>
      <w:r w:rsidR="0094232C" w:rsidRPr="004176C5">
        <w:rPr>
          <w:rFonts w:ascii="Arial" w:hAnsi="Arial" w:cs="Arial"/>
          <w:b/>
          <w:noProof/>
          <w:sz w:val="20"/>
          <w:szCs w:val="20"/>
        </w:rPr>
        <w:t> </w:t>
      </w:r>
      <w:r w:rsidR="0094232C" w:rsidRPr="004176C5">
        <w:rPr>
          <w:rFonts w:ascii="Arial" w:hAnsi="Arial" w:cs="Arial"/>
          <w:b/>
          <w:noProof/>
          <w:sz w:val="20"/>
          <w:szCs w:val="20"/>
        </w:rPr>
        <w:t> </w:t>
      </w:r>
      <w:r w:rsidR="0094232C" w:rsidRPr="004176C5">
        <w:rPr>
          <w:rFonts w:ascii="Arial" w:hAnsi="Arial" w:cs="Arial"/>
          <w:b/>
          <w:noProof/>
          <w:sz w:val="20"/>
          <w:szCs w:val="20"/>
        </w:rPr>
        <w:t> </w:t>
      </w:r>
      <w:r w:rsidR="0094232C" w:rsidRPr="004176C5">
        <w:rPr>
          <w:rFonts w:ascii="Arial" w:hAnsi="Arial" w:cs="Arial"/>
          <w:b/>
          <w:noProof/>
          <w:sz w:val="20"/>
          <w:szCs w:val="20"/>
        </w:rPr>
        <w:t> </w:t>
      </w:r>
      <w:r w:rsidR="0094232C" w:rsidRPr="004176C5">
        <w:rPr>
          <w:rFonts w:ascii="Arial" w:hAnsi="Arial" w:cs="Arial"/>
          <w:b/>
          <w:sz w:val="20"/>
          <w:szCs w:val="20"/>
        </w:rPr>
        <w:fldChar w:fldCharType="end"/>
      </w:r>
      <w:bookmarkEnd w:id="0"/>
    </w:p>
    <w:p w14:paraId="6601AC3F" w14:textId="77777777" w:rsidR="0094232C" w:rsidRPr="004176C5" w:rsidRDefault="0094232C" w:rsidP="0094232C">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6939CF31" w14:textId="3EC28AAB" w:rsidR="0094232C" w:rsidRPr="004176C5" w:rsidRDefault="0094232C" w:rsidP="0094232C">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4176C5">
        <w:rPr>
          <w:rFonts w:ascii="Arial" w:hAnsi="Arial" w:cs="Arial"/>
          <w:b/>
          <w:sz w:val="20"/>
          <w:szCs w:val="20"/>
        </w:rPr>
        <w:t>Trainee MIN:</w:t>
      </w:r>
      <w:r w:rsidR="004176C5">
        <w:rPr>
          <w:rFonts w:ascii="Arial" w:hAnsi="Arial" w:cs="Arial"/>
          <w:b/>
          <w:sz w:val="20"/>
          <w:szCs w:val="20"/>
        </w:rPr>
        <w:tab/>
      </w:r>
      <w:r w:rsidR="004176C5">
        <w:rPr>
          <w:rFonts w:ascii="Arial" w:hAnsi="Arial" w:cs="Arial"/>
          <w:b/>
          <w:sz w:val="20"/>
          <w:szCs w:val="20"/>
        </w:rPr>
        <w:tab/>
      </w:r>
      <w:r w:rsidRPr="004176C5">
        <w:rPr>
          <w:rFonts w:ascii="Arial" w:hAnsi="Arial" w:cs="Arial"/>
          <w:b/>
          <w:sz w:val="20"/>
          <w:szCs w:val="20"/>
        </w:rPr>
        <w:fldChar w:fldCharType="begin">
          <w:ffData>
            <w:name w:val="Text2"/>
            <w:enabled/>
            <w:calcOnExit w:val="0"/>
            <w:textInput/>
          </w:ffData>
        </w:fldChar>
      </w:r>
      <w:bookmarkStart w:id="1" w:name="Text2"/>
      <w:r w:rsidRPr="004176C5">
        <w:rPr>
          <w:rFonts w:ascii="Arial" w:hAnsi="Arial" w:cs="Arial"/>
          <w:b/>
          <w:sz w:val="20"/>
          <w:szCs w:val="20"/>
        </w:rPr>
        <w:instrText xml:space="preserve"> FORMTEXT </w:instrText>
      </w:r>
      <w:r w:rsidRPr="004176C5">
        <w:rPr>
          <w:rFonts w:ascii="Arial" w:hAnsi="Arial" w:cs="Arial"/>
          <w:b/>
          <w:sz w:val="20"/>
          <w:szCs w:val="20"/>
        </w:rPr>
      </w:r>
      <w:r w:rsidRPr="004176C5">
        <w:rPr>
          <w:rFonts w:ascii="Arial" w:hAnsi="Arial" w:cs="Arial"/>
          <w:b/>
          <w:sz w:val="20"/>
          <w:szCs w:val="20"/>
        </w:rPr>
        <w:fldChar w:fldCharType="separate"/>
      </w:r>
      <w:r w:rsidRPr="004176C5">
        <w:rPr>
          <w:rFonts w:ascii="Arial" w:hAnsi="Arial" w:cs="Arial"/>
          <w:b/>
          <w:noProof/>
          <w:sz w:val="20"/>
          <w:szCs w:val="20"/>
        </w:rPr>
        <w:t> </w:t>
      </w:r>
      <w:r w:rsidRPr="004176C5">
        <w:rPr>
          <w:rFonts w:ascii="Arial" w:hAnsi="Arial" w:cs="Arial"/>
          <w:b/>
          <w:noProof/>
          <w:sz w:val="20"/>
          <w:szCs w:val="20"/>
        </w:rPr>
        <w:t> </w:t>
      </w:r>
      <w:r w:rsidRPr="004176C5">
        <w:rPr>
          <w:rFonts w:ascii="Arial" w:hAnsi="Arial" w:cs="Arial"/>
          <w:b/>
          <w:noProof/>
          <w:sz w:val="20"/>
          <w:szCs w:val="20"/>
        </w:rPr>
        <w:t> </w:t>
      </w:r>
      <w:r w:rsidRPr="004176C5">
        <w:rPr>
          <w:rFonts w:ascii="Arial" w:hAnsi="Arial" w:cs="Arial"/>
          <w:b/>
          <w:noProof/>
          <w:sz w:val="20"/>
          <w:szCs w:val="20"/>
        </w:rPr>
        <w:t> </w:t>
      </w:r>
      <w:r w:rsidRPr="004176C5">
        <w:rPr>
          <w:rFonts w:ascii="Arial" w:hAnsi="Arial" w:cs="Arial"/>
          <w:b/>
          <w:noProof/>
          <w:sz w:val="20"/>
          <w:szCs w:val="20"/>
        </w:rPr>
        <w:t> </w:t>
      </w:r>
      <w:r w:rsidRPr="004176C5">
        <w:rPr>
          <w:rFonts w:ascii="Arial" w:hAnsi="Arial" w:cs="Arial"/>
          <w:b/>
          <w:sz w:val="20"/>
          <w:szCs w:val="20"/>
        </w:rPr>
        <w:fldChar w:fldCharType="end"/>
      </w:r>
      <w:bookmarkEnd w:id="1"/>
    </w:p>
    <w:p w14:paraId="69CE70A0" w14:textId="77777777" w:rsidR="0094232C" w:rsidRPr="004176C5" w:rsidRDefault="0094232C" w:rsidP="0094232C">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2FC3A48F" w14:textId="54997F79" w:rsidR="0094232C" w:rsidRPr="004176C5" w:rsidRDefault="004176C5" w:rsidP="0094232C">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Date s</w:t>
      </w:r>
      <w:r w:rsidR="0094232C" w:rsidRPr="004176C5">
        <w:rPr>
          <w:rFonts w:ascii="Arial" w:hAnsi="Arial" w:cs="Arial"/>
          <w:b/>
          <w:sz w:val="20"/>
          <w:szCs w:val="20"/>
        </w:rPr>
        <w:t>ubmitted:</w:t>
      </w:r>
      <w:r>
        <w:rPr>
          <w:rFonts w:ascii="Arial" w:hAnsi="Arial" w:cs="Arial"/>
          <w:b/>
          <w:sz w:val="20"/>
          <w:szCs w:val="20"/>
        </w:rPr>
        <w:tab/>
      </w:r>
      <w:r w:rsidR="0094232C" w:rsidRPr="004176C5">
        <w:rPr>
          <w:rFonts w:ascii="Arial" w:hAnsi="Arial" w:cs="Arial"/>
          <w:b/>
          <w:sz w:val="20"/>
          <w:szCs w:val="20"/>
        </w:rPr>
        <w:fldChar w:fldCharType="begin">
          <w:ffData>
            <w:name w:val="Text3"/>
            <w:enabled/>
            <w:calcOnExit w:val="0"/>
            <w:textInput/>
          </w:ffData>
        </w:fldChar>
      </w:r>
      <w:bookmarkStart w:id="2" w:name="Text3"/>
      <w:r w:rsidR="0094232C" w:rsidRPr="004176C5">
        <w:rPr>
          <w:rFonts w:ascii="Arial" w:hAnsi="Arial" w:cs="Arial"/>
          <w:b/>
          <w:sz w:val="20"/>
          <w:szCs w:val="20"/>
        </w:rPr>
        <w:instrText xml:space="preserve"> FORMTEXT </w:instrText>
      </w:r>
      <w:r w:rsidR="0094232C" w:rsidRPr="004176C5">
        <w:rPr>
          <w:rFonts w:ascii="Arial" w:hAnsi="Arial" w:cs="Arial"/>
          <w:b/>
          <w:sz w:val="20"/>
          <w:szCs w:val="20"/>
        </w:rPr>
      </w:r>
      <w:r w:rsidR="0094232C" w:rsidRPr="004176C5">
        <w:rPr>
          <w:rFonts w:ascii="Arial" w:hAnsi="Arial" w:cs="Arial"/>
          <w:b/>
          <w:sz w:val="20"/>
          <w:szCs w:val="20"/>
        </w:rPr>
        <w:fldChar w:fldCharType="separate"/>
      </w:r>
      <w:r w:rsidR="0094232C" w:rsidRPr="004176C5">
        <w:rPr>
          <w:rFonts w:ascii="Arial" w:hAnsi="Arial" w:cs="Arial"/>
          <w:b/>
          <w:noProof/>
          <w:sz w:val="20"/>
          <w:szCs w:val="20"/>
        </w:rPr>
        <w:t> </w:t>
      </w:r>
      <w:r w:rsidR="0094232C" w:rsidRPr="004176C5">
        <w:rPr>
          <w:rFonts w:ascii="Arial" w:hAnsi="Arial" w:cs="Arial"/>
          <w:b/>
          <w:noProof/>
          <w:sz w:val="20"/>
          <w:szCs w:val="20"/>
        </w:rPr>
        <w:t> </w:t>
      </w:r>
      <w:r w:rsidR="0094232C" w:rsidRPr="004176C5">
        <w:rPr>
          <w:rFonts w:ascii="Arial" w:hAnsi="Arial" w:cs="Arial"/>
          <w:b/>
          <w:noProof/>
          <w:sz w:val="20"/>
          <w:szCs w:val="20"/>
        </w:rPr>
        <w:t> </w:t>
      </w:r>
      <w:r w:rsidR="0094232C" w:rsidRPr="004176C5">
        <w:rPr>
          <w:rFonts w:ascii="Arial" w:hAnsi="Arial" w:cs="Arial"/>
          <w:b/>
          <w:noProof/>
          <w:sz w:val="20"/>
          <w:szCs w:val="20"/>
        </w:rPr>
        <w:t> </w:t>
      </w:r>
      <w:r w:rsidR="0094232C" w:rsidRPr="004176C5">
        <w:rPr>
          <w:rFonts w:ascii="Arial" w:hAnsi="Arial" w:cs="Arial"/>
          <w:b/>
          <w:noProof/>
          <w:sz w:val="20"/>
          <w:szCs w:val="20"/>
        </w:rPr>
        <w:t> </w:t>
      </w:r>
      <w:r w:rsidR="0094232C" w:rsidRPr="004176C5">
        <w:rPr>
          <w:rFonts w:ascii="Arial" w:hAnsi="Arial" w:cs="Arial"/>
          <w:b/>
          <w:sz w:val="20"/>
          <w:szCs w:val="20"/>
        </w:rPr>
        <w:fldChar w:fldCharType="end"/>
      </w:r>
      <w:bookmarkEnd w:id="2"/>
    </w:p>
    <w:p w14:paraId="7F8CD424" w14:textId="77777777" w:rsidR="0094232C" w:rsidRPr="004176C5" w:rsidRDefault="0094232C" w:rsidP="0094232C">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58B3733F" w14:textId="77777777" w:rsidR="0094232C" w:rsidRPr="004176C5" w:rsidRDefault="0094232C" w:rsidP="0094232C">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77590FA0" w14:textId="77777777" w:rsidR="0094232C" w:rsidRPr="004176C5" w:rsidRDefault="0094232C" w:rsidP="0094232C">
      <w:pPr>
        <w:rPr>
          <w:rFonts w:ascii="Arial" w:hAnsi="Arial" w:cs="Arial"/>
          <w:b/>
          <w:sz w:val="20"/>
          <w:szCs w:val="20"/>
        </w:rPr>
      </w:pPr>
    </w:p>
    <w:p w14:paraId="2EB961DD" w14:textId="77777777" w:rsidR="0094232C" w:rsidRPr="004176C5" w:rsidRDefault="0094232C" w:rsidP="0094232C">
      <w:pPr>
        <w:outlineLvl w:val="0"/>
        <w:rPr>
          <w:rFonts w:ascii="Arial" w:hAnsi="Arial" w:cs="Arial"/>
          <w:b/>
          <w:sz w:val="28"/>
          <w:szCs w:val="28"/>
        </w:rPr>
      </w:pPr>
    </w:p>
    <w:p w14:paraId="18EC3520" w14:textId="77777777" w:rsidR="0094232C" w:rsidRPr="004176C5" w:rsidRDefault="0094232C" w:rsidP="0094232C">
      <w:pPr>
        <w:outlineLvl w:val="0"/>
        <w:rPr>
          <w:rFonts w:ascii="Arial" w:hAnsi="Arial" w:cs="Arial"/>
          <w:b/>
          <w:sz w:val="28"/>
          <w:szCs w:val="28"/>
        </w:rPr>
      </w:pPr>
    </w:p>
    <w:p w14:paraId="38BEDE4C" w14:textId="77777777" w:rsidR="0094232C" w:rsidRPr="004176C5" w:rsidRDefault="0094232C" w:rsidP="0094232C">
      <w:pPr>
        <w:outlineLvl w:val="0"/>
        <w:rPr>
          <w:rFonts w:ascii="Arial" w:hAnsi="Arial" w:cs="Arial"/>
          <w:b/>
          <w:sz w:val="28"/>
          <w:szCs w:val="28"/>
        </w:rPr>
      </w:pPr>
    </w:p>
    <w:p w14:paraId="289B26C9" w14:textId="77777777" w:rsidR="004176C5" w:rsidRDefault="0094232C" w:rsidP="0094232C">
      <w:pPr>
        <w:outlineLvl w:val="0"/>
        <w:rPr>
          <w:rFonts w:ascii="Arial" w:hAnsi="Arial" w:cs="Arial"/>
          <w:b/>
          <w:sz w:val="28"/>
          <w:szCs w:val="28"/>
        </w:rPr>
      </w:pPr>
      <w:r w:rsidRPr="004176C5">
        <w:rPr>
          <w:rFonts w:ascii="Arial" w:hAnsi="Arial" w:cs="Arial"/>
          <w:b/>
          <w:sz w:val="28"/>
          <w:szCs w:val="28"/>
        </w:rPr>
        <w:br w:type="page"/>
      </w:r>
    </w:p>
    <w:p w14:paraId="0D62E301" w14:textId="77DB06A7" w:rsidR="0094232C" w:rsidRPr="004176C5" w:rsidRDefault="0094232C" w:rsidP="0094232C">
      <w:pPr>
        <w:outlineLvl w:val="0"/>
        <w:rPr>
          <w:rFonts w:ascii="Arial" w:hAnsi="Arial" w:cs="Arial"/>
          <w:i/>
          <w:sz w:val="20"/>
          <w:szCs w:val="20"/>
        </w:rPr>
      </w:pPr>
      <w:r w:rsidRPr="004176C5">
        <w:rPr>
          <w:rFonts w:ascii="Arial" w:hAnsi="Arial" w:cs="Arial"/>
          <w:i/>
          <w:sz w:val="20"/>
          <w:szCs w:val="20"/>
        </w:rPr>
        <w:lastRenderedPageBreak/>
        <w:t xml:space="preserve">The </w:t>
      </w:r>
      <w:r w:rsidR="00F8757C" w:rsidRPr="004176C5">
        <w:rPr>
          <w:rFonts w:ascii="Arial" w:hAnsi="Arial" w:cs="Arial"/>
          <w:i/>
          <w:sz w:val="20"/>
          <w:szCs w:val="20"/>
        </w:rPr>
        <w:t>ATC</w:t>
      </w:r>
      <w:r w:rsidRPr="004176C5">
        <w:rPr>
          <w:rFonts w:ascii="Arial" w:hAnsi="Arial" w:cs="Arial"/>
          <w:i/>
          <w:sz w:val="20"/>
          <w:szCs w:val="20"/>
        </w:rPr>
        <w:t xml:space="preserve"> in Neonatal/Perinatal Medicine would like to acknowledge The Royal Women’s Hospital Clinical Practice Unit and the Melbourne Neonatal Education Program for developing the initial design of the Logbook for Procedures. </w:t>
      </w:r>
    </w:p>
    <w:p w14:paraId="25AB453A" w14:textId="77777777" w:rsidR="0094232C" w:rsidRPr="004176C5" w:rsidRDefault="0094232C" w:rsidP="0094232C">
      <w:pPr>
        <w:outlineLvl w:val="0"/>
        <w:rPr>
          <w:rFonts w:ascii="Arial" w:hAnsi="Arial" w:cs="Arial"/>
          <w:b/>
          <w:sz w:val="28"/>
          <w:szCs w:val="28"/>
        </w:rPr>
      </w:pPr>
    </w:p>
    <w:p w14:paraId="368B8DD3" w14:textId="0A90F1AE" w:rsidR="0094232C" w:rsidRPr="004176C5" w:rsidRDefault="0094232C" w:rsidP="0094232C">
      <w:pPr>
        <w:jc w:val="center"/>
        <w:rPr>
          <w:rFonts w:ascii="Arial" w:hAnsi="Arial" w:cs="Arial"/>
          <w:b/>
        </w:rPr>
      </w:pPr>
      <w:r w:rsidRPr="004176C5">
        <w:rPr>
          <w:rFonts w:ascii="Arial" w:hAnsi="Arial" w:cs="Arial"/>
          <w:b/>
        </w:rPr>
        <w:t>About the Assessment of Procedural Competence</w:t>
      </w:r>
    </w:p>
    <w:p w14:paraId="22CCA3A2" w14:textId="77777777" w:rsidR="0094232C" w:rsidRPr="004176C5" w:rsidRDefault="0094232C" w:rsidP="0094232C">
      <w:pPr>
        <w:rPr>
          <w:rFonts w:ascii="Arial" w:hAnsi="Arial" w:cs="Arial"/>
        </w:rPr>
      </w:pPr>
    </w:p>
    <w:p w14:paraId="1FAE385F" w14:textId="6863E5BE" w:rsidR="0094232C" w:rsidRPr="004176C5" w:rsidRDefault="0094232C" w:rsidP="0094232C">
      <w:pPr>
        <w:rPr>
          <w:rFonts w:ascii="Arial" w:hAnsi="Arial" w:cs="Arial"/>
          <w:sz w:val="22"/>
          <w:szCs w:val="22"/>
        </w:rPr>
      </w:pPr>
      <w:r w:rsidRPr="004176C5">
        <w:rPr>
          <w:rFonts w:ascii="Arial" w:hAnsi="Arial" w:cs="Arial"/>
          <w:sz w:val="22"/>
          <w:szCs w:val="22"/>
        </w:rPr>
        <w:t>The Assessment of Procedural Competence is part of the assessment requirements for Advanced Training in Neonatal/Perinatal Medicine.</w:t>
      </w:r>
      <w:r w:rsidRPr="004176C5">
        <w:rPr>
          <w:rFonts w:ascii="Arial" w:hAnsi="Arial" w:cs="Arial"/>
          <w:color w:val="000000"/>
          <w:sz w:val="22"/>
          <w:szCs w:val="22"/>
          <w:lang w:val="en-US"/>
        </w:rPr>
        <w:t xml:space="preserve"> </w:t>
      </w:r>
      <w:r w:rsidRPr="004176C5">
        <w:rPr>
          <w:rFonts w:ascii="Arial" w:hAnsi="Arial" w:cs="Arial"/>
          <w:sz w:val="22"/>
          <w:szCs w:val="22"/>
        </w:rPr>
        <w:t xml:space="preserve">The aim of this process is to document and sign off trainees as being able to perform each mandatory procedure independently. They need to be able to demonstrate that they have reached a level of procedural competence similar to that of a consultant. </w:t>
      </w:r>
    </w:p>
    <w:p w14:paraId="60ED4E27" w14:textId="77777777" w:rsidR="0094232C" w:rsidRPr="004176C5" w:rsidRDefault="0094232C" w:rsidP="0094232C">
      <w:pPr>
        <w:rPr>
          <w:rFonts w:ascii="Arial" w:hAnsi="Arial" w:cs="Arial"/>
          <w:sz w:val="22"/>
          <w:szCs w:val="22"/>
        </w:rPr>
      </w:pPr>
    </w:p>
    <w:p w14:paraId="0ADC1F8A" w14:textId="33960D2A" w:rsidR="0094232C" w:rsidRPr="004176C5" w:rsidRDefault="0094232C" w:rsidP="0094232C">
      <w:pPr>
        <w:rPr>
          <w:rFonts w:ascii="Arial" w:hAnsi="Arial" w:cs="Arial"/>
          <w:sz w:val="22"/>
          <w:szCs w:val="22"/>
        </w:rPr>
      </w:pPr>
      <w:r w:rsidRPr="004176C5">
        <w:rPr>
          <w:rFonts w:ascii="Arial" w:hAnsi="Arial" w:cs="Arial"/>
          <w:sz w:val="22"/>
          <w:szCs w:val="22"/>
        </w:rPr>
        <w:t xml:space="preserve">Trainees may carry out these activities as often as required </w:t>
      </w:r>
      <w:r w:rsidR="002A7777" w:rsidRPr="004176C5">
        <w:rPr>
          <w:rFonts w:ascii="Arial" w:hAnsi="Arial" w:cs="Arial"/>
          <w:sz w:val="22"/>
          <w:szCs w:val="22"/>
        </w:rPr>
        <w:t>to progress to this</w:t>
      </w:r>
      <w:r w:rsidRPr="004176C5">
        <w:rPr>
          <w:rFonts w:ascii="Arial" w:hAnsi="Arial" w:cs="Arial"/>
          <w:sz w:val="22"/>
          <w:szCs w:val="22"/>
        </w:rPr>
        <w:t xml:space="preserve"> final assessment</w:t>
      </w:r>
      <w:r w:rsidR="002A7777" w:rsidRPr="004176C5">
        <w:rPr>
          <w:rFonts w:ascii="Arial" w:hAnsi="Arial" w:cs="Arial"/>
          <w:sz w:val="22"/>
          <w:szCs w:val="22"/>
        </w:rPr>
        <w:t>,</w:t>
      </w:r>
      <w:r w:rsidRPr="004176C5">
        <w:rPr>
          <w:rFonts w:ascii="Arial" w:hAnsi="Arial" w:cs="Arial"/>
          <w:sz w:val="22"/>
          <w:szCs w:val="22"/>
        </w:rPr>
        <w:t xml:space="preserve"> in which the procedure</w:t>
      </w:r>
      <w:r w:rsidR="002A7777" w:rsidRPr="004176C5">
        <w:rPr>
          <w:rFonts w:ascii="Arial" w:hAnsi="Arial" w:cs="Arial"/>
          <w:sz w:val="22"/>
          <w:szCs w:val="22"/>
        </w:rPr>
        <w:t>s</w:t>
      </w:r>
      <w:r w:rsidRPr="004176C5">
        <w:rPr>
          <w:rFonts w:ascii="Arial" w:hAnsi="Arial" w:cs="Arial"/>
          <w:sz w:val="22"/>
          <w:szCs w:val="22"/>
        </w:rPr>
        <w:t xml:space="preserve"> must be carried out under the observation of their supervisor or a consultant neonatologist. </w:t>
      </w:r>
    </w:p>
    <w:p w14:paraId="39B29DCA" w14:textId="77777777" w:rsidR="0094232C" w:rsidRPr="004176C5" w:rsidRDefault="0094232C" w:rsidP="0094232C">
      <w:pPr>
        <w:rPr>
          <w:rFonts w:ascii="Arial" w:hAnsi="Arial" w:cs="Arial"/>
          <w:sz w:val="22"/>
          <w:szCs w:val="22"/>
        </w:rPr>
      </w:pPr>
    </w:p>
    <w:p w14:paraId="145C321E" w14:textId="77777777" w:rsidR="0094232C" w:rsidRPr="004176C5" w:rsidRDefault="0094232C" w:rsidP="0094232C">
      <w:pPr>
        <w:rPr>
          <w:rFonts w:ascii="Arial" w:hAnsi="Arial" w:cs="Arial"/>
          <w:sz w:val="22"/>
          <w:szCs w:val="22"/>
        </w:rPr>
      </w:pPr>
      <w:r w:rsidRPr="004176C5">
        <w:rPr>
          <w:rFonts w:ascii="Arial" w:hAnsi="Arial" w:cs="Arial"/>
          <w:sz w:val="22"/>
          <w:szCs w:val="22"/>
        </w:rPr>
        <w:t xml:space="preserve">Once trainees have had their evaluation, their assessor must sign and date the relevant section. This confirmation of procedural competency will be recognised as fulfilling the requirement for Advanced Training in Neonatal/Perinatal Medicine. </w:t>
      </w:r>
    </w:p>
    <w:p w14:paraId="2FFB534F" w14:textId="77777777" w:rsidR="0094232C" w:rsidRPr="004176C5" w:rsidRDefault="0094232C" w:rsidP="0094232C">
      <w:pPr>
        <w:pStyle w:val="ListParagraph"/>
        <w:ind w:left="0"/>
        <w:rPr>
          <w:rFonts w:ascii="Arial" w:hAnsi="Arial" w:cs="Arial"/>
          <w:b/>
          <w:sz w:val="22"/>
          <w:szCs w:val="22"/>
        </w:rPr>
      </w:pPr>
    </w:p>
    <w:p w14:paraId="57B7D032" w14:textId="386A0153" w:rsidR="0094232C" w:rsidRPr="004176C5" w:rsidRDefault="0094232C" w:rsidP="0094232C">
      <w:pPr>
        <w:rPr>
          <w:rFonts w:ascii="Arial" w:hAnsi="Arial" w:cs="Arial"/>
          <w:sz w:val="22"/>
          <w:szCs w:val="22"/>
        </w:rPr>
      </w:pPr>
      <w:r w:rsidRPr="004176C5">
        <w:rPr>
          <w:rFonts w:ascii="Arial" w:hAnsi="Arial" w:cs="Arial"/>
          <w:sz w:val="22"/>
          <w:szCs w:val="22"/>
        </w:rPr>
        <w:t xml:space="preserve">Please only submit once each mandatory procedure has been assessed; incomplete logbooks will not be accepted. </w:t>
      </w:r>
    </w:p>
    <w:p w14:paraId="41BAE77B" w14:textId="77777777" w:rsidR="0094232C" w:rsidRPr="004176C5" w:rsidRDefault="0094232C" w:rsidP="0094232C">
      <w:pPr>
        <w:rPr>
          <w:rFonts w:ascii="Arial" w:hAnsi="Arial" w:cs="Arial"/>
          <w:sz w:val="22"/>
          <w:szCs w:val="22"/>
        </w:rPr>
      </w:pPr>
    </w:p>
    <w:p w14:paraId="3A4F20F1" w14:textId="77777777" w:rsidR="0094232C" w:rsidRPr="004176C5" w:rsidRDefault="0094232C" w:rsidP="0094232C">
      <w:pPr>
        <w:pStyle w:val="ListParagraph"/>
        <w:ind w:left="0"/>
        <w:rPr>
          <w:rFonts w:ascii="Arial" w:hAnsi="Arial" w:cs="Arial"/>
          <w:b/>
          <w:sz w:val="22"/>
          <w:szCs w:val="22"/>
        </w:rPr>
      </w:pPr>
      <w:r w:rsidRPr="004176C5">
        <w:rPr>
          <w:rFonts w:ascii="Arial" w:hAnsi="Arial" w:cs="Arial"/>
          <w:b/>
          <w:sz w:val="22"/>
          <w:szCs w:val="22"/>
        </w:rPr>
        <w:t xml:space="preserve">Please note that the assessment of procedures must be documented in this logbook under the headings mandatory procedure, complete, date of completion and be signed off by the trainee and their relevant supervisor. Alternative logbook formats will not be accepted.   </w:t>
      </w:r>
    </w:p>
    <w:p w14:paraId="08AF8D6E" w14:textId="77777777" w:rsidR="0094232C" w:rsidRPr="004176C5" w:rsidRDefault="0094232C" w:rsidP="0094232C">
      <w:pPr>
        <w:pStyle w:val="ListParagraph"/>
        <w:ind w:left="0"/>
        <w:rPr>
          <w:rFonts w:ascii="Arial" w:hAnsi="Arial" w:cs="Arial"/>
          <w:b/>
          <w:sz w:val="22"/>
          <w:szCs w:val="22"/>
        </w:rPr>
      </w:pPr>
    </w:p>
    <w:p w14:paraId="01DABE6E" w14:textId="001349FD" w:rsidR="00D52147" w:rsidRPr="004176C5" w:rsidRDefault="0094232C" w:rsidP="004176C5">
      <w:pPr>
        <w:pStyle w:val="ListParagraph"/>
        <w:ind w:left="0"/>
        <w:rPr>
          <w:rFonts w:ascii="Arial" w:hAnsi="Arial" w:cs="Arial"/>
          <w:sz w:val="22"/>
          <w:szCs w:val="22"/>
        </w:rPr>
      </w:pPr>
      <w:r w:rsidRPr="004176C5">
        <w:rPr>
          <w:rFonts w:ascii="Arial" w:hAnsi="Arial" w:cs="Arial"/>
          <w:sz w:val="22"/>
          <w:szCs w:val="22"/>
        </w:rPr>
        <w:t xml:space="preserve">Any questions regarding the completion of the procedures logbook can be directed to </w:t>
      </w:r>
      <w:r w:rsidR="00C84E5C" w:rsidRPr="004176C5">
        <w:rPr>
          <w:rFonts w:ascii="Arial" w:hAnsi="Arial" w:cs="Arial"/>
          <w:sz w:val="22"/>
          <w:szCs w:val="22"/>
        </w:rPr>
        <w:t>the Education Officer to the ATC</w:t>
      </w:r>
      <w:r w:rsidRPr="004176C5">
        <w:rPr>
          <w:rFonts w:ascii="Arial" w:hAnsi="Arial" w:cs="Arial"/>
          <w:sz w:val="22"/>
          <w:szCs w:val="22"/>
        </w:rPr>
        <w:t xml:space="preserve"> in Neonatal/Perinatal Medicine, on (02) 8247 6279 or via email at </w:t>
      </w:r>
      <w:hyperlink r:id="rId11" w:history="1">
        <w:r w:rsidR="000D63BD" w:rsidRPr="004176C5">
          <w:rPr>
            <w:rStyle w:val="Hyperlink"/>
            <w:rFonts w:ascii="Arial" w:hAnsi="Arial" w:cs="Arial"/>
            <w:sz w:val="22"/>
            <w:szCs w:val="22"/>
          </w:rPr>
          <w:t>NeonatalPerinatal@racp.edu.au</w:t>
        </w:r>
      </w:hyperlink>
      <w:bookmarkStart w:id="3" w:name="_GoBack"/>
      <w:bookmarkEnd w:id="3"/>
    </w:p>
    <w:tbl>
      <w:tblPr>
        <w:tblpPr w:leftFromText="180" w:rightFromText="180" w:vertAnchor="page" w:horzAnchor="margin" w:tblpXSpec="center" w:tblpY="2296"/>
        <w:tblW w:w="104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6"/>
        <w:gridCol w:w="1276"/>
        <w:gridCol w:w="2409"/>
        <w:gridCol w:w="5954"/>
      </w:tblGrid>
      <w:tr w:rsidR="004176C5" w:rsidRPr="004176C5" w14:paraId="3DB70B6A" w14:textId="77777777" w:rsidTr="004176C5">
        <w:trPr>
          <w:trHeight w:val="270"/>
        </w:trPr>
        <w:tc>
          <w:tcPr>
            <w:tcW w:w="10485" w:type="dxa"/>
            <w:gridSpan w:val="4"/>
            <w:tcBorders>
              <w:top w:val="single" w:sz="4" w:space="0" w:color="auto"/>
              <w:left w:val="single" w:sz="4" w:space="0" w:color="auto"/>
              <w:right w:val="single" w:sz="4" w:space="0" w:color="auto"/>
            </w:tcBorders>
            <w:shd w:val="clear" w:color="auto" w:fill="D9D9D9"/>
          </w:tcPr>
          <w:p w14:paraId="20CEEF17" w14:textId="77777777" w:rsidR="004176C5" w:rsidRPr="004176C5" w:rsidRDefault="004176C5" w:rsidP="004176C5">
            <w:pPr>
              <w:tabs>
                <w:tab w:val="left" w:pos="313"/>
                <w:tab w:val="left" w:pos="1327"/>
                <w:tab w:val="center" w:pos="4410"/>
              </w:tabs>
              <w:jc w:val="center"/>
              <w:rPr>
                <w:rFonts w:ascii="Arial" w:hAnsi="Arial" w:cs="Arial"/>
                <w:b/>
                <w:bCs/>
                <w:sz w:val="20"/>
                <w:szCs w:val="20"/>
              </w:rPr>
            </w:pPr>
            <w:r w:rsidRPr="004176C5">
              <w:rPr>
                <w:rFonts w:ascii="Arial" w:hAnsi="Arial" w:cs="Arial"/>
                <w:b/>
                <w:bCs/>
                <w:sz w:val="20"/>
                <w:szCs w:val="20"/>
              </w:rPr>
              <w:lastRenderedPageBreak/>
              <w:t>LOG BOOK ITEMS</w:t>
            </w:r>
          </w:p>
        </w:tc>
      </w:tr>
      <w:tr w:rsidR="004176C5" w:rsidRPr="004176C5" w14:paraId="37538EFF" w14:textId="77777777" w:rsidTr="004176C5">
        <w:trPr>
          <w:trHeight w:val="553"/>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3DB4FB" w14:textId="77777777" w:rsidR="004176C5" w:rsidRPr="004176C5" w:rsidRDefault="004176C5" w:rsidP="004176C5">
            <w:pPr>
              <w:tabs>
                <w:tab w:val="left" w:pos="313"/>
                <w:tab w:val="left" w:pos="1327"/>
                <w:tab w:val="center" w:pos="4410"/>
              </w:tabs>
              <w:rPr>
                <w:rFonts w:ascii="Arial" w:hAnsi="Arial" w:cs="Arial"/>
                <w:b/>
                <w:bCs/>
                <w:sz w:val="18"/>
                <w:szCs w:val="20"/>
              </w:rPr>
            </w:pPr>
            <w:r w:rsidRPr="004176C5">
              <w:rPr>
                <w:rFonts w:ascii="Arial" w:hAnsi="Arial" w:cs="Arial"/>
                <w:b/>
                <w:bCs/>
                <w:sz w:val="18"/>
                <w:szCs w:val="20"/>
              </w:rPr>
              <w:t>Date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4C200" w14:textId="77777777" w:rsidR="004176C5" w:rsidRPr="004176C5" w:rsidRDefault="004176C5" w:rsidP="004176C5">
            <w:pPr>
              <w:tabs>
                <w:tab w:val="left" w:pos="313"/>
                <w:tab w:val="left" w:pos="1327"/>
                <w:tab w:val="center" w:pos="4410"/>
              </w:tabs>
              <w:rPr>
                <w:rFonts w:ascii="Arial" w:hAnsi="Arial" w:cs="Arial"/>
                <w:b/>
                <w:bCs/>
                <w:sz w:val="18"/>
                <w:szCs w:val="20"/>
              </w:rPr>
            </w:pPr>
            <w:r w:rsidRPr="004176C5">
              <w:rPr>
                <w:rFonts w:ascii="Arial" w:hAnsi="Arial" w:cs="Arial"/>
                <w:b/>
                <w:bCs/>
                <w:sz w:val="18"/>
                <w:szCs w:val="20"/>
              </w:rPr>
              <w:t>Competent</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3320C" w14:textId="77777777" w:rsidR="004176C5" w:rsidRPr="004176C5" w:rsidRDefault="004176C5" w:rsidP="004176C5">
            <w:pPr>
              <w:tabs>
                <w:tab w:val="left" w:pos="313"/>
                <w:tab w:val="left" w:pos="1327"/>
                <w:tab w:val="center" w:pos="4410"/>
              </w:tabs>
              <w:jc w:val="center"/>
              <w:rPr>
                <w:rFonts w:ascii="Arial" w:hAnsi="Arial" w:cs="Arial"/>
                <w:b/>
                <w:bCs/>
                <w:sz w:val="18"/>
                <w:szCs w:val="20"/>
              </w:rPr>
            </w:pPr>
            <w:r w:rsidRPr="004176C5">
              <w:rPr>
                <w:rFonts w:ascii="Arial" w:hAnsi="Arial" w:cs="Arial"/>
                <w:b/>
                <w:bCs/>
                <w:sz w:val="18"/>
                <w:szCs w:val="20"/>
              </w:rPr>
              <w:t>Consultant name and signature</w:t>
            </w:r>
          </w:p>
        </w:tc>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3CB1B" w14:textId="77777777" w:rsidR="004176C5" w:rsidRPr="004176C5" w:rsidRDefault="004176C5" w:rsidP="004176C5">
            <w:pPr>
              <w:tabs>
                <w:tab w:val="left" w:pos="313"/>
                <w:tab w:val="left" w:pos="1327"/>
                <w:tab w:val="center" w:pos="4410"/>
              </w:tabs>
              <w:spacing w:line="360" w:lineRule="auto"/>
              <w:rPr>
                <w:rFonts w:ascii="Arial" w:hAnsi="Arial" w:cs="Arial"/>
                <w:b/>
                <w:bCs/>
                <w:sz w:val="18"/>
                <w:szCs w:val="20"/>
              </w:rPr>
            </w:pPr>
            <w:r w:rsidRPr="004176C5">
              <w:rPr>
                <w:rFonts w:ascii="Arial" w:hAnsi="Arial" w:cs="Arial"/>
                <w:b/>
                <w:bCs/>
                <w:sz w:val="20"/>
                <w:szCs w:val="20"/>
              </w:rPr>
              <w:t xml:space="preserve">  Mandatory Procedures</w:t>
            </w:r>
          </w:p>
        </w:tc>
      </w:tr>
      <w:tr w:rsidR="004176C5" w:rsidRPr="004176C5" w14:paraId="5617C2B9" w14:textId="77777777" w:rsidTr="004176C5">
        <w:trPr>
          <w:trHeight w:val="454"/>
        </w:trPr>
        <w:tc>
          <w:tcPr>
            <w:tcW w:w="846" w:type="dxa"/>
            <w:tcBorders>
              <w:top w:val="single" w:sz="4" w:space="0" w:color="auto"/>
              <w:left w:val="single" w:sz="4" w:space="0" w:color="auto"/>
              <w:right w:val="single" w:sz="4" w:space="0" w:color="auto"/>
            </w:tcBorders>
          </w:tcPr>
          <w:p w14:paraId="1BA18B5B"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1276" w:type="dxa"/>
            <w:tcBorders>
              <w:top w:val="single" w:sz="4" w:space="0" w:color="auto"/>
              <w:left w:val="single" w:sz="4" w:space="0" w:color="auto"/>
              <w:right w:val="single" w:sz="4" w:space="0" w:color="auto"/>
            </w:tcBorders>
          </w:tcPr>
          <w:p w14:paraId="1F6BD6CF"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2409" w:type="dxa"/>
            <w:tcBorders>
              <w:top w:val="single" w:sz="4" w:space="0" w:color="auto"/>
              <w:left w:val="single" w:sz="4" w:space="0" w:color="auto"/>
              <w:right w:val="single" w:sz="4" w:space="0" w:color="auto"/>
            </w:tcBorders>
            <w:shd w:val="clear" w:color="auto" w:fill="auto"/>
          </w:tcPr>
          <w:p w14:paraId="071C983F"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5954" w:type="dxa"/>
            <w:tcBorders>
              <w:top w:val="single" w:sz="4" w:space="0" w:color="auto"/>
              <w:left w:val="single" w:sz="4" w:space="0" w:color="auto"/>
            </w:tcBorders>
            <w:vAlign w:val="center"/>
          </w:tcPr>
          <w:p w14:paraId="6F096294" w14:textId="77777777" w:rsidR="004176C5" w:rsidRPr="004176C5" w:rsidRDefault="004176C5" w:rsidP="004176C5">
            <w:pPr>
              <w:pStyle w:val="ListParagraph"/>
              <w:numPr>
                <w:ilvl w:val="0"/>
                <w:numId w:val="5"/>
              </w:numPr>
              <w:ind w:left="460" w:hanging="426"/>
              <w:rPr>
                <w:rFonts w:ascii="Arial" w:hAnsi="Arial" w:cs="Arial"/>
                <w:bCs/>
                <w:sz w:val="20"/>
                <w:szCs w:val="20"/>
              </w:rPr>
            </w:pPr>
            <w:r w:rsidRPr="004176C5">
              <w:rPr>
                <w:rFonts w:ascii="Arial" w:hAnsi="Arial" w:cs="Arial"/>
                <w:bCs/>
                <w:sz w:val="20"/>
                <w:szCs w:val="20"/>
              </w:rPr>
              <w:t>Hand hygiene</w:t>
            </w:r>
          </w:p>
        </w:tc>
      </w:tr>
      <w:tr w:rsidR="004176C5" w:rsidRPr="004176C5" w14:paraId="2574C185" w14:textId="77777777" w:rsidTr="004176C5">
        <w:trPr>
          <w:trHeight w:val="454"/>
        </w:trPr>
        <w:tc>
          <w:tcPr>
            <w:tcW w:w="846" w:type="dxa"/>
            <w:tcBorders>
              <w:left w:val="single" w:sz="4" w:space="0" w:color="auto"/>
              <w:right w:val="single" w:sz="4" w:space="0" w:color="auto"/>
            </w:tcBorders>
          </w:tcPr>
          <w:p w14:paraId="68960FE4" w14:textId="77777777" w:rsidR="004176C5" w:rsidRPr="004176C5" w:rsidRDefault="004176C5" w:rsidP="004176C5">
            <w:pPr>
              <w:ind w:left="-21" w:right="113"/>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1276" w:type="dxa"/>
            <w:tcBorders>
              <w:left w:val="single" w:sz="4" w:space="0" w:color="auto"/>
              <w:right w:val="single" w:sz="4" w:space="0" w:color="auto"/>
            </w:tcBorders>
          </w:tcPr>
          <w:p w14:paraId="5FEC921D" w14:textId="77777777" w:rsidR="004176C5" w:rsidRPr="004176C5" w:rsidRDefault="004176C5" w:rsidP="004176C5">
            <w:pPr>
              <w:ind w:left="-21" w:right="113"/>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2409" w:type="dxa"/>
            <w:tcBorders>
              <w:left w:val="single" w:sz="4" w:space="0" w:color="auto"/>
              <w:right w:val="single" w:sz="4" w:space="0" w:color="auto"/>
            </w:tcBorders>
            <w:shd w:val="clear" w:color="auto" w:fill="auto"/>
          </w:tcPr>
          <w:p w14:paraId="11AE5F25" w14:textId="77777777" w:rsidR="004176C5" w:rsidRPr="004176C5" w:rsidRDefault="004176C5" w:rsidP="004176C5">
            <w:pPr>
              <w:ind w:left="33" w:right="113"/>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5954" w:type="dxa"/>
            <w:tcBorders>
              <w:left w:val="single" w:sz="4" w:space="0" w:color="auto"/>
            </w:tcBorders>
            <w:vAlign w:val="center"/>
          </w:tcPr>
          <w:p w14:paraId="6984C48A" w14:textId="77777777" w:rsidR="004176C5" w:rsidRPr="004176C5" w:rsidRDefault="004176C5" w:rsidP="004176C5">
            <w:pPr>
              <w:pStyle w:val="ListParagraph"/>
              <w:numPr>
                <w:ilvl w:val="0"/>
                <w:numId w:val="5"/>
              </w:numPr>
              <w:tabs>
                <w:tab w:val="left" w:pos="588"/>
              </w:tabs>
              <w:ind w:left="460" w:hanging="426"/>
              <w:rPr>
                <w:rFonts w:ascii="Arial" w:hAnsi="Arial" w:cs="Arial"/>
                <w:bCs/>
                <w:sz w:val="20"/>
                <w:szCs w:val="20"/>
              </w:rPr>
            </w:pPr>
            <w:r w:rsidRPr="004176C5">
              <w:rPr>
                <w:rFonts w:ascii="Arial" w:hAnsi="Arial" w:cs="Arial"/>
                <w:bCs/>
                <w:sz w:val="20"/>
                <w:szCs w:val="20"/>
              </w:rPr>
              <w:t>Aseptic technique (Standard/Surgical)</w:t>
            </w:r>
          </w:p>
        </w:tc>
      </w:tr>
      <w:tr w:rsidR="004176C5" w:rsidRPr="004176C5" w14:paraId="2E462D9A" w14:textId="77777777" w:rsidTr="004176C5">
        <w:trPr>
          <w:trHeight w:val="454"/>
        </w:trPr>
        <w:tc>
          <w:tcPr>
            <w:tcW w:w="846" w:type="dxa"/>
            <w:tcBorders>
              <w:left w:val="single" w:sz="4" w:space="0" w:color="auto"/>
              <w:right w:val="single" w:sz="4" w:space="0" w:color="auto"/>
            </w:tcBorders>
          </w:tcPr>
          <w:p w14:paraId="0B30C790" w14:textId="77777777" w:rsidR="004176C5" w:rsidRPr="004176C5" w:rsidRDefault="004176C5" w:rsidP="004176C5">
            <w:pPr>
              <w:ind w:left="-21" w:right="113"/>
              <w:jc w:val="center"/>
              <w:rPr>
                <w:rFonts w:ascii="Arial" w:hAnsi="Arial" w:cs="Arial"/>
                <w:b/>
                <w:bCs/>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1276" w:type="dxa"/>
            <w:tcBorders>
              <w:left w:val="single" w:sz="4" w:space="0" w:color="auto"/>
              <w:right w:val="single" w:sz="4" w:space="0" w:color="auto"/>
            </w:tcBorders>
          </w:tcPr>
          <w:p w14:paraId="69649449" w14:textId="77777777" w:rsidR="004176C5" w:rsidRPr="004176C5" w:rsidRDefault="004176C5" w:rsidP="004176C5">
            <w:pPr>
              <w:ind w:left="-21" w:right="113"/>
              <w:jc w:val="center"/>
              <w:rPr>
                <w:rFonts w:ascii="Arial" w:hAnsi="Arial" w:cs="Arial"/>
                <w:b/>
                <w:bCs/>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2409" w:type="dxa"/>
            <w:tcBorders>
              <w:left w:val="single" w:sz="4" w:space="0" w:color="auto"/>
              <w:right w:val="single" w:sz="4" w:space="0" w:color="auto"/>
            </w:tcBorders>
            <w:shd w:val="clear" w:color="auto" w:fill="auto"/>
          </w:tcPr>
          <w:p w14:paraId="52999E78" w14:textId="77777777" w:rsidR="004176C5" w:rsidRPr="004176C5" w:rsidRDefault="004176C5" w:rsidP="004176C5">
            <w:pPr>
              <w:ind w:left="33" w:right="113"/>
              <w:jc w:val="center"/>
              <w:rPr>
                <w:rFonts w:ascii="Arial" w:hAnsi="Arial" w:cs="Arial"/>
                <w:b/>
                <w:bCs/>
                <w:sz w:val="20"/>
                <w:szCs w:val="20"/>
              </w:rPr>
            </w:pPr>
            <w:r w:rsidRPr="004176C5">
              <w:rPr>
                <w:rFonts w:ascii="Arial" w:hAnsi="Arial" w:cs="Arial"/>
                <w:sz w:val="20"/>
                <w:szCs w:val="20"/>
              </w:rPr>
              <w:t xml:space="preserve"> </w:t>
            </w: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5954" w:type="dxa"/>
            <w:tcBorders>
              <w:left w:val="single" w:sz="4" w:space="0" w:color="auto"/>
            </w:tcBorders>
            <w:vAlign w:val="center"/>
          </w:tcPr>
          <w:p w14:paraId="6A613549" w14:textId="77777777" w:rsidR="004176C5" w:rsidRPr="004176C5" w:rsidRDefault="004176C5" w:rsidP="004176C5">
            <w:pPr>
              <w:pStyle w:val="ListParagraph"/>
              <w:numPr>
                <w:ilvl w:val="0"/>
                <w:numId w:val="5"/>
              </w:numPr>
              <w:tabs>
                <w:tab w:val="left" w:pos="588"/>
              </w:tabs>
              <w:ind w:left="460" w:hanging="426"/>
              <w:rPr>
                <w:rFonts w:ascii="Arial" w:hAnsi="Arial" w:cs="Arial"/>
                <w:bCs/>
                <w:sz w:val="20"/>
                <w:szCs w:val="20"/>
              </w:rPr>
            </w:pPr>
            <w:r w:rsidRPr="004176C5">
              <w:rPr>
                <w:rFonts w:ascii="Arial" w:hAnsi="Arial" w:cs="Arial"/>
                <w:bCs/>
                <w:sz w:val="20"/>
                <w:szCs w:val="20"/>
              </w:rPr>
              <w:t>Peripheral intravenous cannula insertion (PIVC)</w:t>
            </w:r>
          </w:p>
        </w:tc>
      </w:tr>
      <w:tr w:rsidR="004176C5" w:rsidRPr="004176C5" w14:paraId="77A19069" w14:textId="77777777" w:rsidTr="004176C5">
        <w:trPr>
          <w:trHeight w:val="454"/>
        </w:trPr>
        <w:tc>
          <w:tcPr>
            <w:tcW w:w="846" w:type="dxa"/>
            <w:tcBorders>
              <w:left w:val="single" w:sz="4" w:space="0" w:color="auto"/>
              <w:right w:val="single" w:sz="4" w:space="0" w:color="auto"/>
            </w:tcBorders>
          </w:tcPr>
          <w:p w14:paraId="55503EFE"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1276" w:type="dxa"/>
            <w:tcBorders>
              <w:left w:val="single" w:sz="4" w:space="0" w:color="auto"/>
              <w:right w:val="single" w:sz="4" w:space="0" w:color="auto"/>
            </w:tcBorders>
          </w:tcPr>
          <w:p w14:paraId="028D6C25"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2409" w:type="dxa"/>
            <w:tcBorders>
              <w:left w:val="single" w:sz="4" w:space="0" w:color="auto"/>
              <w:right w:val="single" w:sz="4" w:space="0" w:color="auto"/>
            </w:tcBorders>
            <w:shd w:val="clear" w:color="auto" w:fill="auto"/>
          </w:tcPr>
          <w:p w14:paraId="067A8111"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5954" w:type="dxa"/>
            <w:tcBorders>
              <w:left w:val="single" w:sz="4" w:space="0" w:color="auto"/>
            </w:tcBorders>
            <w:vAlign w:val="center"/>
          </w:tcPr>
          <w:p w14:paraId="24B61071" w14:textId="77777777" w:rsidR="004176C5" w:rsidRPr="004176C5" w:rsidRDefault="004176C5" w:rsidP="004176C5">
            <w:pPr>
              <w:pStyle w:val="ListParagraph"/>
              <w:numPr>
                <w:ilvl w:val="0"/>
                <w:numId w:val="5"/>
              </w:numPr>
              <w:tabs>
                <w:tab w:val="left" w:pos="588"/>
              </w:tabs>
              <w:ind w:left="460" w:hanging="426"/>
              <w:rPr>
                <w:rFonts w:ascii="Arial" w:hAnsi="Arial" w:cs="Arial"/>
                <w:bCs/>
                <w:sz w:val="20"/>
                <w:szCs w:val="20"/>
              </w:rPr>
            </w:pPr>
            <w:r w:rsidRPr="004176C5">
              <w:rPr>
                <w:rFonts w:ascii="Arial" w:hAnsi="Arial" w:cs="Arial"/>
                <w:bCs/>
                <w:sz w:val="20"/>
                <w:szCs w:val="20"/>
              </w:rPr>
              <w:t>Venesection and blood culture</w:t>
            </w:r>
          </w:p>
        </w:tc>
      </w:tr>
      <w:tr w:rsidR="004176C5" w:rsidRPr="004176C5" w14:paraId="1D7FE251" w14:textId="77777777" w:rsidTr="004176C5">
        <w:trPr>
          <w:trHeight w:val="454"/>
        </w:trPr>
        <w:tc>
          <w:tcPr>
            <w:tcW w:w="846" w:type="dxa"/>
            <w:tcBorders>
              <w:left w:val="single" w:sz="4" w:space="0" w:color="auto"/>
              <w:right w:val="single" w:sz="4" w:space="0" w:color="auto"/>
            </w:tcBorders>
          </w:tcPr>
          <w:p w14:paraId="0C2E0725"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1276" w:type="dxa"/>
            <w:tcBorders>
              <w:left w:val="single" w:sz="4" w:space="0" w:color="auto"/>
              <w:right w:val="single" w:sz="4" w:space="0" w:color="auto"/>
            </w:tcBorders>
          </w:tcPr>
          <w:p w14:paraId="5CD4BD07"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2409" w:type="dxa"/>
            <w:tcBorders>
              <w:left w:val="single" w:sz="4" w:space="0" w:color="auto"/>
              <w:right w:val="single" w:sz="4" w:space="0" w:color="auto"/>
            </w:tcBorders>
            <w:shd w:val="clear" w:color="auto" w:fill="auto"/>
          </w:tcPr>
          <w:p w14:paraId="6864A449"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5954" w:type="dxa"/>
            <w:tcBorders>
              <w:left w:val="single" w:sz="4" w:space="0" w:color="auto"/>
            </w:tcBorders>
            <w:vAlign w:val="center"/>
          </w:tcPr>
          <w:p w14:paraId="77FF7030" w14:textId="77777777" w:rsidR="004176C5" w:rsidRPr="004176C5" w:rsidRDefault="004176C5" w:rsidP="004176C5">
            <w:pPr>
              <w:pStyle w:val="ListParagraph"/>
              <w:numPr>
                <w:ilvl w:val="0"/>
                <w:numId w:val="5"/>
              </w:numPr>
              <w:tabs>
                <w:tab w:val="left" w:pos="588"/>
              </w:tabs>
              <w:ind w:left="460" w:hanging="426"/>
              <w:rPr>
                <w:rFonts w:ascii="Arial" w:hAnsi="Arial" w:cs="Arial"/>
                <w:bCs/>
                <w:sz w:val="20"/>
                <w:szCs w:val="20"/>
              </w:rPr>
            </w:pPr>
            <w:r w:rsidRPr="004176C5">
              <w:rPr>
                <w:rFonts w:ascii="Arial" w:hAnsi="Arial" w:cs="Arial"/>
                <w:bCs/>
                <w:sz w:val="20"/>
                <w:szCs w:val="20"/>
              </w:rPr>
              <w:t>Umbilical venous catheter insertion (UVC)</w:t>
            </w:r>
          </w:p>
        </w:tc>
      </w:tr>
      <w:tr w:rsidR="004176C5" w:rsidRPr="004176C5" w14:paraId="2384A3FE" w14:textId="77777777" w:rsidTr="004176C5">
        <w:trPr>
          <w:trHeight w:val="454"/>
        </w:trPr>
        <w:tc>
          <w:tcPr>
            <w:tcW w:w="846" w:type="dxa"/>
            <w:tcBorders>
              <w:left w:val="single" w:sz="4" w:space="0" w:color="auto"/>
              <w:right w:val="single" w:sz="4" w:space="0" w:color="auto"/>
            </w:tcBorders>
          </w:tcPr>
          <w:p w14:paraId="4E1A0116"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1276" w:type="dxa"/>
            <w:tcBorders>
              <w:left w:val="single" w:sz="4" w:space="0" w:color="auto"/>
              <w:right w:val="single" w:sz="4" w:space="0" w:color="auto"/>
            </w:tcBorders>
          </w:tcPr>
          <w:p w14:paraId="56A883A8"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2409" w:type="dxa"/>
            <w:tcBorders>
              <w:left w:val="single" w:sz="4" w:space="0" w:color="auto"/>
              <w:right w:val="single" w:sz="4" w:space="0" w:color="auto"/>
            </w:tcBorders>
            <w:shd w:val="clear" w:color="auto" w:fill="auto"/>
          </w:tcPr>
          <w:p w14:paraId="19CF95A1"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5954" w:type="dxa"/>
            <w:tcBorders>
              <w:left w:val="single" w:sz="4" w:space="0" w:color="auto"/>
            </w:tcBorders>
            <w:vAlign w:val="center"/>
          </w:tcPr>
          <w:p w14:paraId="4BAC13E9" w14:textId="77777777" w:rsidR="004176C5" w:rsidRPr="004176C5" w:rsidRDefault="004176C5" w:rsidP="004176C5">
            <w:pPr>
              <w:pStyle w:val="ListParagraph"/>
              <w:numPr>
                <w:ilvl w:val="0"/>
                <w:numId w:val="5"/>
              </w:numPr>
              <w:tabs>
                <w:tab w:val="left" w:pos="588"/>
              </w:tabs>
              <w:ind w:left="460" w:hanging="426"/>
              <w:rPr>
                <w:rFonts w:ascii="Arial" w:hAnsi="Arial" w:cs="Arial"/>
                <w:bCs/>
                <w:sz w:val="20"/>
                <w:szCs w:val="20"/>
              </w:rPr>
            </w:pPr>
            <w:r w:rsidRPr="004176C5">
              <w:rPr>
                <w:rFonts w:ascii="Arial" w:hAnsi="Arial" w:cs="Arial"/>
                <w:bCs/>
                <w:sz w:val="20"/>
                <w:szCs w:val="20"/>
              </w:rPr>
              <w:t>Umbilical arterial catheter insertion (UAC)</w:t>
            </w:r>
          </w:p>
        </w:tc>
      </w:tr>
      <w:tr w:rsidR="004176C5" w:rsidRPr="004176C5" w14:paraId="6F73A428" w14:textId="77777777" w:rsidTr="004176C5">
        <w:trPr>
          <w:trHeight w:val="454"/>
        </w:trPr>
        <w:tc>
          <w:tcPr>
            <w:tcW w:w="846" w:type="dxa"/>
            <w:tcBorders>
              <w:left w:val="single" w:sz="4" w:space="0" w:color="auto"/>
              <w:right w:val="single" w:sz="4" w:space="0" w:color="auto"/>
            </w:tcBorders>
          </w:tcPr>
          <w:p w14:paraId="329412A7"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1276" w:type="dxa"/>
            <w:tcBorders>
              <w:left w:val="single" w:sz="4" w:space="0" w:color="auto"/>
              <w:right w:val="single" w:sz="4" w:space="0" w:color="auto"/>
            </w:tcBorders>
          </w:tcPr>
          <w:p w14:paraId="759C602A"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2409" w:type="dxa"/>
            <w:tcBorders>
              <w:left w:val="single" w:sz="4" w:space="0" w:color="auto"/>
              <w:right w:val="single" w:sz="4" w:space="0" w:color="auto"/>
            </w:tcBorders>
            <w:shd w:val="clear" w:color="auto" w:fill="auto"/>
          </w:tcPr>
          <w:p w14:paraId="0B2220C0"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5954" w:type="dxa"/>
            <w:tcBorders>
              <w:left w:val="single" w:sz="4" w:space="0" w:color="auto"/>
            </w:tcBorders>
            <w:vAlign w:val="center"/>
          </w:tcPr>
          <w:p w14:paraId="374F1209" w14:textId="77777777" w:rsidR="004176C5" w:rsidRPr="004176C5" w:rsidRDefault="004176C5" w:rsidP="004176C5">
            <w:pPr>
              <w:pStyle w:val="ListParagraph"/>
              <w:numPr>
                <w:ilvl w:val="0"/>
                <w:numId w:val="5"/>
              </w:numPr>
              <w:tabs>
                <w:tab w:val="left" w:pos="588"/>
              </w:tabs>
              <w:ind w:left="460" w:hanging="426"/>
              <w:rPr>
                <w:rFonts w:ascii="Arial" w:hAnsi="Arial" w:cs="Arial"/>
                <w:bCs/>
                <w:sz w:val="20"/>
                <w:szCs w:val="20"/>
              </w:rPr>
            </w:pPr>
            <w:r w:rsidRPr="004176C5">
              <w:rPr>
                <w:rFonts w:ascii="Arial" w:hAnsi="Arial" w:cs="Arial"/>
                <w:bCs/>
                <w:sz w:val="20"/>
                <w:szCs w:val="20"/>
              </w:rPr>
              <w:t>Peripheral arterial catheter insertion (PAL)</w:t>
            </w:r>
          </w:p>
        </w:tc>
      </w:tr>
      <w:tr w:rsidR="004176C5" w:rsidRPr="004176C5" w14:paraId="05B1E04A" w14:textId="77777777" w:rsidTr="004176C5">
        <w:trPr>
          <w:trHeight w:val="454"/>
        </w:trPr>
        <w:tc>
          <w:tcPr>
            <w:tcW w:w="846" w:type="dxa"/>
            <w:tcBorders>
              <w:left w:val="single" w:sz="4" w:space="0" w:color="auto"/>
              <w:right w:val="single" w:sz="4" w:space="0" w:color="auto"/>
            </w:tcBorders>
          </w:tcPr>
          <w:p w14:paraId="426D77E9"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1276" w:type="dxa"/>
            <w:tcBorders>
              <w:left w:val="single" w:sz="4" w:space="0" w:color="auto"/>
              <w:right w:val="single" w:sz="4" w:space="0" w:color="auto"/>
            </w:tcBorders>
          </w:tcPr>
          <w:p w14:paraId="7C9DF657"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2409" w:type="dxa"/>
            <w:tcBorders>
              <w:left w:val="single" w:sz="4" w:space="0" w:color="auto"/>
              <w:right w:val="single" w:sz="4" w:space="0" w:color="auto"/>
            </w:tcBorders>
            <w:shd w:val="clear" w:color="auto" w:fill="auto"/>
          </w:tcPr>
          <w:p w14:paraId="5300597F"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5954" w:type="dxa"/>
            <w:tcBorders>
              <w:left w:val="single" w:sz="4" w:space="0" w:color="auto"/>
            </w:tcBorders>
            <w:vAlign w:val="center"/>
          </w:tcPr>
          <w:p w14:paraId="4F763A92" w14:textId="77777777" w:rsidR="004176C5" w:rsidRPr="004176C5" w:rsidRDefault="004176C5" w:rsidP="004176C5">
            <w:pPr>
              <w:pStyle w:val="ListParagraph"/>
              <w:numPr>
                <w:ilvl w:val="0"/>
                <w:numId w:val="5"/>
              </w:numPr>
              <w:tabs>
                <w:tab w:val="left" w:pos="588"/>
              </w:tabs>
              <w:ind w:left="460" w:hanging="426"/>
              <w:rPr>
                <w:rFonts w:ascii="Arial" w:hAnsi="Arial" w:cs="Arial"/>
                <w:bCs/>
                <w:sz w:val="20"/>
                <w:szCs w:val="20"/>
              </w:rPr>
            </w:pPr>
            <w:r w:rsidRPr="004176C5">
              <w:rPr>
                <w:rFonts w:ascii="Arial" w:hAnsi="Arial" w:cs="Arial"/>
                <w:bCs/>
                <w:sz w:val="20"/>
                <w:szCs w:val="20"/>
              </w:rPr>
              <w:t>Peripheral arterial puncture</w:t>
            </w:r>
          </w:p>
        </w:tc>
      </w:tr>
      <w:tr w:rsidR="004176C5" w:rsidRPr="004176C5" w14:paraId="56CF8E13" w14:textId="77777777" w:rsidTr="004176C5">
        <w:trPr>
          <w:trHeight w:val="454"/>
        </w:trPr>
        <w:tc>
          <w:tcPr>
            <w:tcW w:w="846" w:type="dxa"/>
            <w:tcBorders>
              <w:left w:val="single" w:sz="4" w:space="0" w:color="auto"/>
              <w:right w:val="single" w:sz="4" w:space="0" w:color="auto"/>
            </w:tcBorders>
          </w:tcPr>
          <w:p w14:paraId="13F623EB"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1276" w:type="dxa"/>
            <w:tcBorders>
              <w:left w:val="single" w:sz="4" w:space="0" w:color="auto"/>
              <w:right w:val="single" w:sz="4" w:space="0" w:color="auto"/>
            </w:tcBorders>
          </w:tcPr>
          <w:p w14:paraId="64CCA837"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2409" w:type="dxa"/>
            <w:tcBorders>
              <w:left w:val="single" w:sz="4" w:space="0" w:color="auto"/>
              <w:right w:val="single" w:sz="4" w:space="0" w:color="auto"/>
            </w:tcBorders>
            <w:shd w:val="clear" w:color="auto" w:fill="auto"/>
          </w:tcPr>
          <w:p w14:paraId="1A5E2884"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5954" w:type="dxa"/>
            <w:tcBorders>
              <w:left w:val="single" w:sz="4" w:space="0" w:color="auto"/>
            </w:tcBorders>
            <w:vAlign w:val="center"/>
          </w:tcPr>
          <w:p w14:paraId="2944FDF6" w14:textId="77777777" w:rsidR="004176C5" w:rsidRPr="004176C5" w:rsidRDefault="004176C5" w:rsidP="004176C5">
            <w:pPr>
              <w:pStyle w:val="ListParagraph"/>
              <w:numPr>
                <w:ilvl w:val="0"/>
                <w:numId w:val="5"/>
              </w:numPr>
              <w:ind w:left="460" w:right="113" w:hanging="426"/>
              <w:rPr>
                <w:rFonts w:ascii="Arial" w:hAnsi="Arial" w:cs="Arial"/>
                <w:bCs/>
                <w:sz w:val="20"/>
                <w:szCs w:val="20"/>
              </w:rPr>
            </w:pPr>
            <w:r w:rsidRPr="004176C5">
              <w:rPr>
                <w:rFonts w:ascii="Arial" w:hAnsi="Arial" w:cs="Arial"/>
                <w:bCs/>
                <w:sz w:val="20"/>
                <w:szCs w:val="20"/>
              </w:rPr>
              <w:t>Percutaneous long line insertion (PICC)</w:t>
            </w:r>
          </w:p>
        </w:tc>
      </w:tr>
      <w:tr w:rsidR="004176C5" w:rsidRPr="004176C5" w14:paraId="0BDB5C9B" w14:textId="77777777" w:rsidTr="004176C5">
        <w:trPr>
          <w:trHeight w:val="454"/>
        </w:trPr>
        <w:tc>
          <w:tcPr>
            <w:tcW w:w="846" w:type="dxa"/>
            <w:tcBorders>
              <w:left w:val="single" w:sz="4" w:space="0" w:color="auto"/>
              <w:right w:val="single" w:sz="4" w:space="0" w:color="auto"/>
            </w:tcBorders>
          </w:tcPr>
          <w:p w14:paraId="738A4238"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1276" w:type="dxa"/>
            <w:tcBorders>
              <w:left w:val="single" w:sz="4" w:space="0" w:color="auto"/>
              <w:right w:val="single" w:sz="4" w:space="0" w:color="auto"/>
            </w:tcBorders>
          </w:tcPr>
          <w:p w14:paraId="1A1B5DF3"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2409" w:type="dxa"/>
            <w:tcBorders>
              <w:left w:val="single" w:sz="4" w:space="0" w:color="auto"/>
              <w:right w:val="single" w:sz="4" w:space="0" w:color="auto"/>
            </w:tcBorders>
            <w:shd w:val="clear" w:color="auto" w:fill="auto"/>
          </w:tcPr>
          <w:p w14:paraId="26EFF3A5"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5954" w:type="dxa"/>
            <w:tcBorders>
              <w:left w:val="single" w:sz="4" w:space="0" w:color="auto"/>
            </w:tcBorders>
            <w:vAlign w:val="center"/>
          </w:tcPr>
          <w:p w14:paraId="5E62B58A" w14:textId="77777777" w:rsidR="004176C5" w:rsidRPr="004176C5" w:rsidRDefault="004176C5" w:rsidP="004176C5">
            <w:pPr>
              <w:pStyle w:val="ListParagraph"/>
              <w:numPr>
                <w:ilvl w:val="0"/>
                <w:numId w:val="5"/>
              </w:numPr>
              <w:tabs>
                <w:tab w:val="left" w:pos="588"/>
              </w:tabs>
              <w:ind w:left="460" w:hanging="426"/>
              <w:rPr>
                <w:rFonts w:ascii="Arial" w:hAnsi="Arial" w:cs="Arial"/>
                <w:bCs/>
                <w:sz w:val="20"/>
                <w:szCs w:val="20"/>
              </w:rPr>
            </w:pPr>
            <w:r w:rsidRPr="004176C5">
              <w:rPr>
                <w:rFonts w:ascii="Arial" w:hAnsi="Arial" w:cs="Arial"/>
                <w:bCs/>
                <w:sz w:val="20"/>
                <w:szCs w:val="20"/>
              </w:rPr>
              <w:t>Needling of pneumothorax</w:t>
            </w:r>
          </w:p>
        </w:tc>
      </w:tr>
      <w:tr w:rsidR="004176C5" w:rsidRPr="004176C5" w14:paraId="3A2242E7" w14:textId="77777777" w:rsidTr="004176C5">
        <w:trPr>
          <w:trHeight w:val="454"/>
        </w:trPr>
        <w:tc>
          <w:tcPr>
            <w:tcW w:w="846" w:type="dxa"/>
            <w:tcBorders>
              <w:left w:val="single" w:sz="4" w:space="0" w:color="auto"/>
              <w:right w:val="single" w:sz="4" w:space="0" w:color="auto"/>
            </w:tcBorders>
          </w:tcPr>
          <w:p w14:paraId="797C683E"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1276" w:type="dxa"/>
            <w:tcBorders>
              <w:left w:val="single" w:sz="4" w:space="0" w:color="auto"/>
              <w:right w:val="single" w:sz="4" w:space="0" w:color="auto"/>
            </w:tcBorders>
          </w:tcPr>
          <w:p w14:paraId="34B80CBC"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2409" w:type="dxa"/>
            <w:tcBorders>
              <w:left w:val="single" w:sz="4" w:space="0" w:color="auto"/>
              <w:right w:val="single" w:sz="4" w:space="0" w:color="auto"/>
            </w:tcBorders>
            <w:shd w:val="clear" w:color="auto" w:fill="auto"/>
          </w:tcPr>
          <w:p w14:paraId="13CD45AB"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5954" w:type="dxa"/>
            <w:tcBorders>
              <w:left w:val="single" w:sz="4" w:space="0" w:color="auto"/>
            </w:tcBorders>
            <w:vAlign w:val="center"/>
          </w:tcPr>
          <w:p w14:paraId="44F65B88" w14:textId="77777777" w:rsidR="004176C5" w:rsidRPr="004176C5" w:rsidRDefault="004176C5" w:rsidP="004176C5">
            <w:pPr>
              <w:pStyle w:val="ListParagraph"/>
              <w:numPr>
                <w:ilvl w:val="0"/>
                <w:numId w:val="5"/>
              </w:numPr>
              <w:tabs>
                <w:tab w:val="left" w:pos="588"/>
              </w:tabs>
              <w:ind w:left="460" w:hanging="426"/>
              <w:rPr>
                <w:rFonts w:ascii="Arial" w:hAnsi="Arial" w:cs="Arial"/>
                <w:bCs/>
                <w:sz w:val="20"/>
                <w:szCs w:val="20"/>
              </w:rPr>
            </w:pPr>
            <w:r w:rsidRPr="004176C5">
              <w:rPr>
                <w:rFonts w:ascii="Arial" w:hAnsi="Arial" w:cs="Arial"/>
                <w:bCs/>
                <w:sz w:val="20"/>
                <w:szCs w:val="20"/>
              </w:rPr>
              <w:t>Intercostal drain insertion:</w:t>
            </w:r>
          </w:p>
        </w:tc>
      </w:tr>
      <w:tr w:rsidR="004176C5" w:rsidRPr="004176C5" w14:paraId="1C4D5880" w14:textId="77777777" w:rsidTr="004176C5">
        <w:trPr>
          <w:trHeight w:val="454"/>
        </w:trPr>
        <w:tc>
          <w:tcPr>
            <w:tcW w:w="846" w:type="dxa"/>
            <w:tcBorders>
              <w:left w:val="single" w:sz="4" w:space="0" w:color="auto"/>
              <w:right w:val="single" w:sz="4" w:space="0" w:color="auto"/>
            </w:tcBorders>
          </w:tcPr>
          <w:p w14:paraId="4F6D713B"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1276" w:type="dxa"/>
            <w:tcBorders>
              <w:left w:val="single" w:sz="4" w:space="0" w:color="auto"/>
              <w:right w:val="single" w:sz="4" w:space="0" w:color="auto"/>
            </w:tcBorders>
          </w:tcPr>
          <w:p w14:paraId="349DD20E"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2409" w:type="dxa"/>
            <w:tcBorders>
              <w:left w:val="single" w:sz="4" w:space="0" w:color="auto"/>
              <w:right w:val="single" w:sz="4" w:space="0" w:color="auto"/>
            </w:tcBorders>
            <w:shd w:val="clear" w:color="auto" w:fill="auto"/>
          </w:tcPr>
          <w:p w14:paraId="259032F6"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5954" w:type="dxa"/>
            <w:tcBorders>
              <w:left w:val="single" w:sz="4" w:space="0" w:color="auto"/>
            </w:tcBorders>
            <w:vAlign w:val="center"/>
          </w:tcPr>
          <w:p w14:paraId="27FFD2F9" w14:textId="77777777" w:rsidR="004176C5" w:rsidRPr="004176C5" w:rsidRDefault="004176C5" w:rsidP="004176C5">
            <w:pPr>
              <w:pStyle w:val="ListParagraph"/>
              <w:numPr>
                <w:ilvl w:val="0"/>
                <w:numId w:val="5"/>
              </w:numPr>
              <w:tabs>
                <w:tab w:val="left" w:pos="573"/>
              </w:tabs>
              <w:ind w:left="460" w:hanging="426"/>
              <w:rPr>
                <w:rFonts w:ascii="Arial" w:hAnsi="Arial" w:cs="Arial"/>
                <w:bCs/>
                <w:sz w:val="20"/>
                <w:szCs w:val="20"/>
              </w:rPr>
            </w:pPr>
            <w:r w:rsidRPr="004176C5">
              <w:rPr>
                <w:rFonts w:ascii="Arial" w:hAnsi="Arial" w:cs="Arial"/>
                <w:bCs/>
                <w:sz w:val="20"/>
                <w:szCs w:val="20"/>
              </w:rPr>
              <w:t>Urinary bladder catheterisation</w:t>
            </w:r>
          </w:p>
        </w:tc>
      </w:tr>
      <w:tr w:rsidR="004176C5" w:rsidRPr="004176C5" w14:paraId="5DED7913" w14:textId="77777777" w:rsidTr="004176C5">
        <w:trPr>
          <w:trHeight w:val="454"/>
        </w:trPr>
        <w:tc>
          <w:tcPr>
            <w:tcW w:w="846" w:type="dxa"/>
            <w:tcBorders>
              <w:left w:val="single" w:sz="4" w:space="0" w:color="auto"/>
              <w:right w:val="single" w:sz="4" w:space="0" w:color="auto"/>
            </w:tcBorders>
          </w:tcPr>
          <w:p w14:paraId="5E48E942"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1276" w:type="dxa"/>
            <w:tcBorders>
              <w:left w:val="single" w:sz="4" w:space="0" w:color="auto"/>
              <w:right w:val="single" w:sz="4" w:space="0" w:color="auto"/>
            </w:tcBorders>
          </w:tcPr>
          <w:p w14:paraId="2E29831C"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2409" w:type="dxa"/>
            <w:tcBorders>
              <w:left w:val="single" w:sz="4" w:space="0" w:color="auto"/>
              <w:right w:val="single" w:sz="4" w:space="0" w:color="auto"/>
            </w:tcBorders>
            <w:shd w:val="clear" w:color="auto" w:fill="auto"/>
          </w:tcPr>
          <w:p w14:paraId="0997A5DD"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5954" w:type="dxa"/>
            <w:tcBorders>
              <w:left w:val="single" w:sz="4" w:space="0" w:color="auto"/>
            </w:tcBorders>
            <w:vAlign w:val="center"/>
          </w:tcPr>
          <w:p w14:paraId="19C2B6DA" w14:textId="77777777" w:rsidR="004176C5" w:rsidRPr="004176C5" w:rsidRDefault="004176C5" w:rsidP="004176C5">
            <w:pPr>
              <w:pStyle w:val="ListParagraph"/>
              <w:numPr>
                <w:ilvl w:val="0"/>
                <w:numId w:val="5"/>
              </w:numPr>
              <w:tabs>
                <w:tab w:val="left" w:pos="588"/>
              </w:tabs>
              <w:ind w:left="460" w:hanging="426"/>
              <w:rPr>
                <w:rFonts w:ascii="Arial" w:hAnsi="Arial" w:cs="Arial"/>
                <w:sz w:val="20"/>
                <w:szCs w:val="20"/>
              </w:rPr>
            </w:pPr>
            <w:r w:rsidRPr="004176C5">
              <w:rPr>
                <w:rFonts w:ascii="Arial" w:hAnsi="Arial" w:cs="Arial"/>
                <w:bCs/>
                <w:sz w:val="20"/>
                <w:szCs w:val="20"/>
              </w:rPr>
              <w:t>Nasogastric tube insertion (NG tube)</w:t>
            </w:r>
          </w:p>
        </w:tc>
      </w:tr>
      <w:tr w:rsidR="004176C5" w:rsidRPr="004176C5" w14:paraId="7DC88E9E" w14:textId="77777777" w:rsidTr="004176C5">
        <w:trPr>
          <w:trHeight w:val="454"/>
        </w:trPr>
        <w:tc>
          <w:tcPr>
            <w:tcW w:w="846" w:type="dxa"/>
            <w:tcBorders>
              <w:left w:val="single" w:sz="4" w:space="0" w:color="auto"/>
              <w:right w:val="single" w:sz="4" w:space="0" w:color="auto"/>
            </w:tcBorders>
          </w:tcPr>
          <w:p w14:paraId="7A4AAA5C"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1276" w:type="dxa"/>
            <w:tcBorders>
              <w:left w:val="single" w:sz="4" w:space="0" w:color="auto"/>
              <w:right w:val="single" w:sz="4" w:space="0" w:color="auto"/>
            </w:tcBorders>
          </w:tcPr>
          <w:p w14:paraId="1D76912C"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2409" w:type="dxa"/>
            <w:tcBorders>
              <w:left w:val="single" w:sz="4" w:space="0" w:color="auto"/>
              <w:right w:val="single" w:sz="4" w:space="0" w:color="auto"/>
            </w:tcBorders>
            <w:shd w:val="clear" w:color="auto" w:fill="auto"/>
          </w:tcPr>
          <w:p w14:paraId="68AC014D"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5954" w:type="dxa"/>
            <w:tcBorders>
              <w:left w:val="single" w:sz="4" w:space="0" w:color="auto"/>
            </w:tcBorders>
            <w:vAlign w:val="center"/>
          </w:tcPr>
          <w:p w14:paraId="29BAC948" w14:textId="77777777" w:rsidR="004176C5" w:rsidRPr="004176C5" w:rsidRDefault="004176C5" w:rsidP="004176C5">
            <w:pPr>
              <w:pStyle w:val="ListParagraph"/>
              <w:numPr>
                <w:ilvl w:val="0"/>
                <w:numId w:val="5"/>
              </w:numPr>
              <w:tabs>
                <w:tab w:val="left" w:pos="588"/>
              </w:tabs>
              <w:ind w:left="460" w:hanging="426"/>
              <w:rPr>
                <w:rFonts w:ascii="Arial" w:hAnsi="Arial" w:cs="Arial"/>
                <w:bCs/>
                <w:sz w:val="20"/>
                <w:szCs w:val="20"/>
              </w:rPr>
            </w:pPr>
            <w:r w:rsidRPr="004176C5">
              <w:rPr>
                <w:rFonts w:ascii="Arial" w:hAnsi="Arial" w:cs="Arial"/>
                <w:bCs/>
                <w:sz w:val="20"/>
                <w:szCs w:val="20"/>
              </w:rPr>
              <w:t>Neonatal resuscitation: CPR / B&amp;M</w:t>
            </w:r>
          </w:p>
        </w:tc>
      </w:tr>
      <w:tr w:rsidR="004176C5" w:rsidRPr="004176C5" w14:paraId="428A4E6B" w14:textId="77777777" w:rsidTr="004176C5">
        <w:trPr>
          <w:trHeight w:val="454"/>
        </w:trPr>
        <w:tc>
          <w:tcPr>
            <w:tcW w:w="846" w:type="dxa"/>
            <w:tcBorders>
              <w:left w:val="single" w:sz="4" w:space="0" w:color="auto"/>
              <w:right w:val="single" w:sz="4" w:space="0" w:color="auto"/>
            </w:tcBorders>
          </w:tcPr>
          <w:p w14:paraId="12143DD6"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1276" w:type="dxa"/>
            <w:tcBorders>
              <w:left w:val="single" w:sz="4" w:space="0" w:color="auto"/>
              <w:right w:val="single" w:sz="4" w:space="0" w:color="auto"/>
            </w:tcBorders>
          </w:tcPr>
          <w:p w14:paraId="2D94E6BA"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2409" w:type="dxa"/>
            <w:tcBorders>
              <w:left w:val="single" w:sz="4" w:space="0" w:color="auto"/>
              <w:right w:val="single" w:sz="4" w:space="0" w:color="auto"/>
            </w:tcBorders>
            <w:shd w:val="clear" w:color="auto" w:fill="auto"/>
          </w:tcPr>
          <w:p w14:paraId="446438F3"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5954" w:type="dxa"/>
            <w:tcBorders>
              <w:left w:val="single" w:sz="4" w:space="0" w:color="auto"/>
            </w:tcBorders>
            <w:vAlign w:val="center"/>
          </w:tcPr>
          <w:p w14:paraId="53E991C6" w14:textId="77777777" w:rsidR="004176C5" w:rsidRPr="004176C5" w:rsidRDefault="004176C5" w:rsidP="004176C5">
            <w:pPr>
              <w:pStyle w:val="ListParagraph"/>
              <w:numPr>
                <w:ilvl w:val="0"/>
                <w:numId w:val="5"/>
              </w:numPr>
              <w:ind w:left="460" w:hanging="426"/>
              <w:rPr>
                <w:rFonts w:ascii="Arial" w:hAnsi="Arial" w:cs="Arial"/>
                <w:bCs/>
                <w:sz w:val="20"/>
                <w:szCs w:val="20"/>
              </w:rPr>
            </w:pPr>
            <w:r w:rsidRPr="004176C5">
              <w:rPr>
                <w:rFonts w:ascii="Arial" w:hAnsi="Arial" w:cs="Arial"/>
                <w:bCs/>
                <w:sz w:val="20"/>
                <w:szCs w:val="20"/>
              </w:rPr>
              <w:t>Neonatal resuscitation: Leadership during a resuscitation</w:t>
            </w:r>
          </w:p>
        </w:tc>
      </w:tr>
      <w:tr w:rsidR="004176C5" w:rsidRPr="004176C5" w14:paraId="56E211DC" w14:textId="77777777" w:rsidTr="004176C5">
        <w:trPr>
          <w:trHeight w:val="454"/>
        </w:trPr>
        <w:tc>
          <w:tcPr>
            <w:tcW w:w="846" w:type="dxa"/>
            <w:tcBorders>
              <w:left w:val="single" w:sz="4" w:space="0" w:color="auto"/>
              <w:right w:val="single" w:sz="4" w:space="0" w:color="auto"/>
            </w:tcBorders>
          </w:tcPr>
          <w:p w14:paraId="4EEF3184"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1276" w:type="dxa"/>
            <w:tcBorders>
              <w:left w:val="single" w:sz="4" w:space="0" w:color="auto"/>
              <w:right w:val="single" w:sz="4" w:space="0" w:color="auto"/>
            </w:tcBorders>
          </w:tcPr>
          <w:p w14:paraId="494B7C34"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2409" w:type="dxa"/>
            <w:tcBorders>
              <w:left w:val="single" w:sz="4" w:space="0" w:color="auto"/>
              <w:right w:val="single" w:sz="4" w:space="0" w:color="auto"/>
            </w:tcBorders>
            <w:shd w:val="clear" w:color="auto" w:fill="auto"/>
          </w:tcPr>
          <w:p w14:paraId="6FE8BC44"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5954" w:type="dxa"/>
            <w:tcBorders>
              <w:left w:val="single" w:sz="4" w:space="0" w:color="auto"/>
            </w:tcBorders>
            <w:vAlign w:val="center"/>
          </w:tcPr>
          <w:p w14:paraId="4E8B73B0" w14:textId="77777777" w:rsidR="004176C5" w:rsidRPr="004176C5" w:rsidRDefault="004176C5" w:rsidP="004176C5">
            <w:pPr>
              <w:pStyle w:val="ListParagraph"/>
              <w:numPr>
                <w:ilvl w:val="0"/>
                <w:numId w:val="5"/>
              </w:numPr>
              <w:tabs>
                <w:tab w:val="left" w:pos="588"/>
              </w:tabs>
              <w:ind w:left="460" w:hanging="426"/>
              <w:rPr>
                <w:rFonts w:ascii="Arial" w:hAnsi="Arial" w:cs="Arial"/>
                <w:bCs/>
                <w:sz w:val="20"/>
                <w:szCs w:val="20"/>
              </w:rPr>
            </w:pPr>
            <w:r w:rsidRPr="004176C5">
              <w:rPr>
                <w:rFonts w:ascii="Arial" w:hAnsi="Arial" w:cs="Arial"/>
                <w:bCs/>
                <w:sz w:val="20"/>
                <w:szCs w:val="20"/>
              </w:rPr>
              <w:t>Endotracheal intubation: Oral &amp; / or nasal (ETT)</w:t>
            </w:r>
          </w:p>
        </w:tc>
      </w:tr>
      <w:tr w:rsidR="004176C5" w:rsidRPr="004176C5" w14:paraId="4E7E67E7" w14:textId="77777777" w:rsidTr="004176C5">
        <w:trPr>
          <w:trHeight w:val="454"/>
        </w:trPr>
        <w:tc>
          <w:tcPr>
            <w:tcW w:w="846" w:type="dxa"/>
            <w:tcBorders>
              <w:left w:val="single" w:sz="4" w:space="0" w:color="auto"/>
              <w:right w:val="single" w:sz="4" w:space="0" w:color="auto"/>
            </w:tcBorders>
          </w:tcPr>
          <w:p w14:paraId="39D4067B"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1276" w:type="dxa"/>
            <w:tcBorders>
              <w:left w:val="single" w:sz="4" w:space="0" w:color="auto"/>
              <w:right w:val="single" w:sz="4" w:space="0" w:color="auto"/>
            </w:tcBorders>
          </w:tcPr>
          <w:p w14:paraId="16096332"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2409" w:type="dxa"/>
            <w:tcBorders>
              <w:left w:val="single" w:sz="4" w:space="0" w:color="auto"/>
              <w:right w:val="single" w:sz="4" w:space="0" w:color="auto"/>
            </w:tcBorders>
            <w:shd w:val="clear" w:color="auto" w:fill="auto"/>
          </w:tcPr>
          <w:p w14:paraId="012F25B9"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5954" w:type="dxa"/>
            <w:tcBorders>
              <w:left w:val="single" w:sz="4" w:space="0" w:color="auto"/>
            </w:tcBorders>
            <w:vAlign w:val="center"/>
          </w:tcPr>
          <w:p w14:paraId="08C6D24C" w14:textId="77777777" w:rsidR="004176C5" w:rsidRPr="004176C5" w:rsidRDefault="004176C5" w:rsidP="004176C5">
            <w:pPr>
              <w:pStyle w:val="ListParagraph"/>
              <w:numPr>
                <w:ilvl w:val="0"/>
                <w:numId w:val="5"/>
              </w:numPr>
              <w:tabs>
                <w:tab w:val="left" w:pos="573"/>
              </w:tabs>
              <w:ind w:left="460" w:hanging="426"/>
              <w:rPr>
                <w:rFonts w:ascii="Arial" w:hAnsi="Arial" w:cs="Arial"/>
                <w:bCs/>
                <w:sz w:val="20"/>
                <w:szCs w:val="20"/>
              </w:rPr>
            </w:pPr>
            <w:r w:rsidRPr="004176C5">
              <w:rPr>
                <w:rFonts w:ascii="Arial" w:hAnsi="Arial" w:cs="Arial"/>
                <w:bCs/>
                <w:sz w:val="20"/>
                <w:szCs w:val="20"/>
              </w:rPr>
              <w:t>Surfactant administration</w:t>
            </w:r>
          </w:p>
        </w:tc>
      </w:tr>
      <w:tr w:rsidR="004176C5" w:rsidRPr="004176C5" w14:paraId="620D1240" w14:textId="77777777" w:rsidTr="004176C5">
        <w:trPr>
          <w:trHeight w:val="454"/>
        </w:trPr>
        <w:tc>
          <w:tcPr>
            <w:tcW w:w="846" w:type="dxa"/>
            <w:tcBorders>
              <w:left w:val="single" w:sz="4" w:space="0" w:color="auto"/>
              <w:right w:val="single" w:sz="4" w:space="0" w:color="auto"/>
            </w:tcBorders>
          </w:tcPr>
          <w:p w14:paraId="6264FA65"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1276" w:type="dxa"/>
            <w:tcBorders>
              <w:left w:val="single" w:sz="4" w:space="0" w:color="auto"/>
              <w:right w:val="single" w:sz="4" w:space="0" w:color="auto"/>
            </w:tcBorders>
          </w:tcPr>
          <w:p w14:paraId="56E6E562"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2409" w:type="dxa"/>
            <w:tcBorders>
              <w:left w:val="single" w:sz="4" w:space="0" w:color="auto"/>
              <w:right w:val="single" w:sz="4" w:space="0" w:color="auto"/>
            </w:tcBorders>
            <w:shd w:val="clear" w:color="auto" w:fill="auto"/>
          </w:tcPr>
          <w:p w14:paraId="72FAC1A2"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5954" w:type="dxa"/>
            <w:tcBorders>
              <w:left w:val="single" w:sz="4" w:space="0" w:color="auto"/>
            </w:tcBorders>
            <w:vAlign w:val="center"/>
          </w:tcPr>
          <w:p w14:paraId="18E3464F" w14:textId="77777777" w:rsidR="004176C5" w:rsidRPr="004176C5" w:rsidRDefault="004176C5" w:rsidP="004176C5">
            <w:pPr>
              <w:pStyle w:val="ListParagraph"/>
              <w:numPr>
                <w:ilvl w:val="0"/>
                <w:numId w:val="5"/>
              </w:numPr>
              <w:tabs>
                <w:tab w:val="left" w:pos="588"/>
              </w:tabs>
              <w:ind w:left="460" w:hanging="426"/>
              <w:rPr>
                <w:rFonts w:ascii="Arial" w:hAnsi="Arial" w:cs="Arial"/>
                <w:bCs/>
                <w:sz w:val="20"/>
                <w:szCs w:val="20"/>
              </w:rPr>
            </w:pPr>
            <w:r w:rsidRPr="004176C5">
              <w:rPr>
                <w:rFonts w:ascii="Arial" w:hAnsi="Arial" w:cs="Arial"/>
                <w:bCs/>
                <w:sz w:val="20"/>
                <w:szCs w:val="20"/>
              </w:rPr>
              <w:t>Suprapubic aspiration (SPA)</w:t>
            </w:r>
          </w:p>
        </w:tc>
      </w:tr>
      <w:tr w:rsidR="004176C5" w:rsidRPr="004176C5" w14:paraId="3037B61C" w14:textId="77777777" w:rsidTr="004176C5">
        <w:trPr>
          <w:trHeight w:val="454"/>
        </w:trPr>
        <w:tc>
          <w:tcPr>
            <w:tcW w:w="846" w:type="dxa"/>
            <w:tcBorders>
              <w:left w:val="single" w:sz="4" w:space="0" w:color="auto"/>
              <w:right w:val="single" w:sz="4" w:space="0" w:color="auto"/>
            </w:tcBorders>
          </w:tcPr>
          <w:p w14:paraId="2A81FB04"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1276" w:type="dxa"/>
            <w:tcBorders>
              <w:left w:val="single" w:sz="4" w:space="0" w:color="auto"/>
              <w:right w:val="single" w:sz="4" w:space="0" w:color="auto"/>
            </w:tcBorders>
          </w:tcPr>
          <w:p w14:paraId="57879328"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2409" w:type="dxa"/>
            <w:tcBorders>
              <w:left w:val="single" w:sz="4" w:space="0" w:color="auto"/>
              <w:right w:val="single" w:sz="4" w:space="0" w:color="auto"/>
            </w:tcBorders>
            <w:shd w:val="clear" w:color="auto" w:fill="auto"/>
          </w:tcPr>
          <w:p w14:paraId="0725430C"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5954" w:type="dxa"/>
            <w:tcBorders>
              <w:left w:val="single" w:sz="4" w:space="0" w:color="auto"/>
            </w:tcBorders>
            <w:vAlign w:val="center"/>
          </w:tcPr>
          <w:p w14:paraId="3B89CAD9" w14:textId="77777777" w:rsidR="004176C5" w:rsidRPr="004176C5" w:rsidRDefault="004176C5" w:rsidP="004176C5">
            <w:pPr>
              <w:pStyle w:val="ListParagraph"/>
              <w:numPr>
                <w:ilvl w:val="0"/>
                <w:numId w:val="5"/>
              </w:numPr>
              <w:tabs>
                <w:tab w:val="left" w:pos="588"/>
              </w:tabs>
              <w:ind w:left="460" w:hanging="426"/>
              <w:rPr>
                <w:rFonts w:ascii="Arial" w:hAnsi="Arial" w:cs="Arial"/>
                <w:sz w:val="20"/>
                <w:szCs w:val="20"/>
              </w:rPr>
            </w:pPr>
            <w:r w:rsidRPr="004176C5">
              <w:rPr>
                <w:rFonts w:ascii="Arial" w:hAnsi="Arial" w:cs="Arial"/>
                <w:bCs/>
                <w:sz w:val="20"/>
                <w:szCs w:val="20"/>
              </w:rPr>
              <w:t>Lumbar puncture (LP)</w:t>
            </w:r>
          </w:p>
        </w:tc>
      </w:tr>
      <w:tr w:rsidR="004176C5" w:rsidRPr="004176C5" w14:paraId="330CCA6F" w14:textId="77777777" w:rsidTr="004176C5">
        <w:trPr>
          <w:trHeight w:val="454"/>
        </w:trPr>
        <w:tc>
          <w:tcPr>
            <w:tcW w:w="846" w:type="dxa"/>
            <w:tcBorders>
              <w:left w:val="single" w:sz="4" w:space="0" w:color="auto"/>
              <w:right w:val="single" w:sz="4" w:space="0" w:color="auto"/>
            </w:tcBorders>
          </w:tcPr>
          <w:p w14:paraId="64520A64"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1276" w:type="dxa"/>
            <w:tcBorders>
              <w:left w:val="single" w:sz="4" w:space="0" w:color="auto"/>
              <w:right w:val="single" w:sz="4" w:space="0" w:color="auto"/>
            </w:tcBorders>
          </w:tcPr>
          <w:p w14:paraId="3A657D56"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2409" w:type="dxa"/>
            <w:tcBorders>
              <w:left w:val="single" w:sz="4" w:space="0" w:color="auto"/>
              <w:right w:val="single" w:sz="4" w:space="0" w:color="auto"/>
            </w:tcBorders>
            <w:shd w:val="clear" w:color="auto" w:fill="auto"/>
          </w:tcPr>
          <w:p w14:paraId="6286325E"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5954" w:type="dxa"/>
            <w:tcBorders>
              <w:left w:val="single" w:sz="4" w:space="0" w:color="auto"/>
            </w:tcBorders>
            <w:vAlign w:val="center"/>
          </w:tcPr>
          <w:p w14:paraId="51473017" w14:textId="77777777" w:rsidR="004176C5" w:rsidRPr="004176C5" w:rsidRDefault="004176C5" w:rsidP="004176C5">
            <w:pPr>
              <w:pStyle w:val="ListParagraph"/>
              <w:numPr>
                <w:ilvl w:val="0"/>
                <w:numId w:val="5"/>
              </w:numPr>
              <w:ind w:left="460" w:right="113" w:hanging="426"/>
              <w:rPr>
                <w:rFonts w:ascii="Arial" w:hAnsi="Arial" w:cs="Arial"/>
                <w:bCs/>
                <w:sz w:val="20"/>
                <w:szCs w:val="20"/>
              </w:rPr>
            </w:pPr>
            <w:r w:rsidRPr="004176C5">
              <w:rPr>
                <w:rFonts w:ascii="Arial" w:hAnsi="Arial" w:cs="Arial"/>
                <w:bCs/>
                <w:sz w:val="20"/>
                <w:szCs w:val="20"/>
              </w:rPr>
              <w:t>Capillary blood sampling</w:t>
            </w:r>
          </w:p>
        </w:tc>
      </w:tr>
      <w:tr w:rsidR="004176C5" w:rsidRPr="004176C5" w14:paraId="523C8F84" w14:textId="77777777" w:rsidTr="004176C5">
        <w:trPr>
          <w:trHeight w:val="454"/>
        </w:trPr>
        <w:tc>
          <w:tcPr>
            <w:tcW w:w="846" w:type="dxa"/>
            <w:tcBorders>
              <w:left w:val="single" w:sz="4" w:space="0" w:color="auto"/>
              <w:right w:val="single" w:sz="4" w:space="0" w:color="auto"/>
            </w:tcBorders>
          </w:tcPr>
          <w:p w14:paraId="0CBEC344"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1276" w:type="dxa"/>
            <w:tcBorders>
              <w:left w:val="single" w:sz="4" w:space="0" w:color="auto"/>
              <w:right w:val="single" w:sz="4" w:space="0" w:color="auto"/>
            </w:tcBorders>
          </w:tcPr>
          <w:p w14:paraId="0D55D15C"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2409" w:type="dxa"/>
            <w:tcBorders>
              <w:left w:val="single" w:sz="4" w:space="0" w:color="auto"/>
              <w:right w:val="single" w:sz="4" w:space="0" w:color="auto"/>
            </w:tcBorders>
            <w:shd w:val="clear" w:color="auto" w:fill="auto"/>
          </w:tcPr>
          <w:p w14:paraId="304D7F1B"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5954" w:type="dxa"/>
            <w:tcBorders>
              <w:left w:val="single" w:sz="4" w:space="0" w:color="auto"/>
            </w:tcBorders>
            <w:vAlign w:val="center"/>
          </w:tcPr>
          <w:p w14:paraId="2811E9A1" w14:textId="77777777" w:rsidR="004176C5" w:rsidRPr="004176C5" w:rsidRDefault="004176C5" w:rsidP="004176C5">
            <w:pPr>
              <w:pStyle w:val="ListParagraph"/>
              <w:numPr>
                <w:ilvl w:val="0"/>
                <w:numId w:val="5"/>
              </w:numPr>
              <w:ind w:left="460" w:right="113" w:hanging="426"/>
              <w:rPr>
                <w:rFonts w:ascii="Arial" w:hAnsi="Arial" w:cs="Arial"/>
                <w:bCs/>
                <w:sz w:val="20"/>
                <w:szCs w:val="20"/>
              </w:rPr>
            </w:pPr>
            <w:r w:rsidRPr="004176C5">
              <w:rPr>
                <w:rFonts w:ascii="Arial" w:hAnsi="Arial" w:cs="Arial"/>
                <w:bCs/>
                <w:sz w:val="20"/>
                <w:szCs w:val="20"/>
              </w:rPr>
              <w:t>Understanding, setting up and using a conventional ventilator</w:t>
            </w:r>
          </w:p>
        </w:tc>
      </w:tr>
      <w:tr w:rsidR="004176C5" w:rsidRPr="004176C5" w14:paraId="53D8D44B" w14:textId="77777777" w:rsidTr="004176C5">
        <w:trPr>
          <w:trHeight w:val="454"/>
        </w:trPr>
        <w:tc>
          <w:tcPr>
            <w:tcW w:w="846" w:type="dxa"/>
            <w:tcBorders>
              <w:left w:val="single" w:sz="4" w:space="0" w:color="auto"/>
              <w:right w:val="single" w:sz="4" w:space="0" w:color="auto"/>
            </w:tcBorders>
          </w:tcPr>
          <w:p w14:paraId="785AA679" w14:textId="77777777" w:rsidR="004176C5" w:rsidRPr="004176C5" w:rsidRDefault="004176C5" w:rsidP="004176C5">
            <w:pPr>
              <w:jc w:val="center"/>
              <w:rPr>
                <w:rFonts w:ascii="Arial" w:hAnsi="Arial" w:cs="Arial"/>
                <w:b/>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1276" w:type="dxa"/>
            <w:tcBorders>
              <w:left w:val="single" w:sz="4" w:space="0" w:color="auto"/>
              <w:right w:val="single" w:sz="4" w:space="0" w:color="auto"/>
            </w:tcBorders>
          </w:tcPr>
          <w:p w14:paraId="48B162E6" w14:textId="77777777" w:rsidR="004176C5" w:rsidRPr="004176C5" w:rsidRDefault="004176C5" w:rsidP="004176C5">
            <w:pPr>
              <w:jc w:val="center"/>
              <w:rPr>
                <w:rFonts w:ascii="Arial" w:hAnsi="Arial" w:cs="Arial"/>
                <w:b/>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2409" w:type="dxa"/>
            <w:tcBorders>
              <w:left w:val="single" w:sz="4" w:space="0" w:color="auto"/>
              <w:right w:val="single" w:sz="4" w:space="0" w:color="auto"/>
            </w:tcBorders>
            <w:shd w:val="clear" w:color="auto" w:fill="auto"/>
          </w:tcPr>
          <w:p w14:paraId="582BDD9B" w14:textId="77777777" w:rsidR="004176C5" w:rsidRPr="004176C5" w:rsidRDefault="004176C5" w:rsidP="004176C5">
            <w:pPr>
              <w:jc w:val="center"/>
              <w:rPr>
                <w:rFonts w:ascii="Arial" w:hAnsi="Arial" w:cs="Arial"/>
                <w:b/>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5954" w:type="dxa"/>
            <w:tcBorders>
              <w:left w:val="single" w:sz="4" w:space="0" w:color="auto"/>
            </w:tcBorders>
            <w:vAlign w:val="center"/>
          </w:tcPr>
          <w:p w14:paraId="25E16B29" w14:textId="77777777" w:rsidR="004176C5" w:rsidRPr="004176C5" w:rsidRDefault="004176C5" w:rsidP="004176C5">
            <w:pPr>
              <w:pStyle w:val="ListParagraph"/>
              <w:numPr>
                <w:ilvl w:val="0"/>
                <w:numId w:val="5"/>
              </w:numPr>
              <w:ind w:left="460" w:right="113" w:hanging="426"/>
              <w:rPr>
                <w:rFonts w:ascii="Arial" w:hAnsi="Arial" w:cs="Arial"/>
                <w:bCs/>
                <w:sz w:val="20"/>
                <w:szCs w:val="20"/>
              </w:rPr>
            </w:pPr>
            <w:r w:rsidRPr="004176C5">
              <w:rPr>
                <w:rFonts w:ascii="Arial" w:hAnsi="Arial" w:cs="Arial"/>
                <w:bCs/>
                <w:sz w:val="20"/>
                <w:szCs w:val="20"/>
              </w:rPr>
              <w:t>Understanding, setting up and using HFOV</w:t>
            </w:r>
          </w:p>
        </w:tc>
      </w:tr>
      <w:tr w:rsidR="004176C5" w:rsidRPr="004176C5" w14:paraId="0F6A5DD8" w14:textId="77777777" w:rsidTr="004176C5">
        <w:trPr>
          <w:trHeight w:val="454"/>
        </w:trPr>
        <w:tc>
          <w:tcPr>
            <w:tcW w:w="846" w:type="dxa"/>
            <w:tcBorders>
              <w:left w:val="single" w:sz="4" w:space="0" w:color="auto"/>
              <w:right w:val="single" w:sz="4" w:space="0" w:color="auto"/>
            </w:tcBorders>
          </w:tcPr>
          <w:p w14:paraId="40551744" w14:textId="77777777" w:rsidR="004176C5" w:rsidRPr="004176C5" w:rsidRDefault="004176C5" w:rsidP="004176C5">
            <w:pPr>
              <w:jc w:val="center"/>
              <w:rPr>
                <w:rFonts w:ascii="Arial" w:hAnsi="Arial" w:cs="Arial"/>
                <w:b/>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1276" w:type="dxa"/>
            <w:tcBorders>
              <w:left w:val="single" w:sz="4" w:space="0" w:color="auto"/>
              <w:right w:val="single" w:sz="4" w:space="0" w:color="auto"/>
            </w:tcBorders>
          </w:tcPr>
          <w:p w14:paraId="1B6A5343" w14:textId="77777777" w:rsidR="004176C5" w:rsidRPr="004176C5" w:rsidRDefault="004176C5" w:rsidP="004176C5">
            <w:pPr>
              <w:jc w:val="center"/>
              <w:rPr>
                <w:rFonts w:ascii="Arial" w:hAnsi="Arial" w:cs="Arial"/>
                <w:b/>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2409" w:type="dxa"/>
            <w:tcBorders>
              <w:left w:val="single" w:sz="4" w:space="0" w:color="auto"/>
              <w:right w:val="single" w:sz="4" w:space="0" w:color="auto"/>
            </w:tcBorders>
            <w:shd w:val="clear" w:color="auto" w:fill="auto"/>
          </w:tcPr>
          <w:p w14:paraId="5908F6B9" w14:textId="77777777" w:rsidR="004176C5" w:rsidRPr="004176C5" w:rsidRDefault="004176C5" w:rsidP="004176C5">
            <w:pPr>
              <w:jc w:val="center"/>
              <w:rPr>
                <w:rFonts w:ascii="Arial" w:hAnsi="Arial" w:cs="Arial"/>
                <w:b/>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5954" w:type="dxa"/>
            <w:tcBorders>
              <w:left w:val="single" w:sz="4" w:space="0" w:color="auto"/>
            </w:tcBorders>
            <w:vAlign w:val="center"/>
          </w:tcPr>
          <w:p w14:paraId="47EDF8B0" w14:textId="77777777" w:rsidR="004176C5" w:rsidRPr="004176C5" w:rsidRDefault="004176C5" w:rsidP="004176C5">
            <w:pPr>
              <w:pStyle w:val="ListParagraph"/>
              <w:numPr>
                <w:ilvl w:val="0"/>
                <w:numId w:val="5"/>
              </w:numPr>
              <w:ind w:left="460" w:right="113" w:hanging="426"/>
              <w:rPr>
                <w:rFonts w:ascii="Arial" w:hAnsi="Arial" w:cs="Arial"/>
                <w:bCs/>
                <w:sz w:val="20"/>
                <w:szCs w:val="20"/>
              </w:rPr>
            </w:pPr>
            <w:r w:rsidRPr="004176C5">
              <w:rPr>
                <w:rFonts w:ascii="Arial" w:hAnsi="Arial" w:cs="Arial"/>
                <w:bCs/>
                <w:sz w:val="20"/>
                <w:szCs w:val="20"/>
              </w:rPr>
              <w:t>Understanding, setting up and using CPAP</w:t>
            </w:r>
          </w:p>
        </w:tc>
      </w:tr>
      <w:tr w:rsidR="004176C5" w:rsidRPr="004176C5" w14:paraId="37F6B5F5" w14:textId="77777777" w:rsidTr="004176C5">
        <w:trPr>
          <w:trHeight w:val="454"/>
        </w:trPr>
        <w:tc>
          <w:tcPr>
            <w:tcW w:w="846" w:type="dxa"/>
            <w:tcBorders>
              <w:left w:val="single" w:sz="4" w:space="0" w:color="auto"/>
              <w:bottom w:val="single" w:sz="4" w:space="0" w:color="auto"/>
              <w:right w:val="single" w:sz="4" w:space="0" w:color="auto"/>
            </w:tcBorders>
          </w:tcPr>
          <w:p w14:paraId="7E9EDC24"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1276" w:type="dxa"/>
            <w:tcBorders>
              <w:left w:val="single" w:sz="4" w:space="0" w:color="auto"/>
              <w:bottom w:val="single" w:sz="4" w:space="0" w:color="auto"/>
              <w:right w:val="single" w:sz="4" w:space="0" w:color="auto"/>
            </w:tcBorders>
          </w:tcPr>
          <w:p w14:paraId="2F704585"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2409" w:type="dxa"/>
            <w:tcBorders>
              <w:left w:val="single" w:sz="4" w:space="0" w:color="auto"/>
              <w:bottom w:val="single" w:sz="4" w:space="0" w:color="auto"/>
              <w:right w:val="single" w:sz="4" w:space="0" w:color="auto"/>
            </w:tcBorders>
            <w:shd w:val="clear" w:color="auto" w:fill="auto"/>
          </w:tcPr>
          <w:p w14:paraId="0127BD49" w14:textId="77777777" w:rsidR="004176C5" w:rsidRPr="004176C5" w:rsidRDefault="004176C5" w:rsidP="004176C5">
            <w:pPr>
              <w:jc w:val="center"/>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5954" w:type="dxa"/>
            <w:tcBorders>
              <w:left w:val="single" w:sz="4" w:space="0" w:color="auto"/>
              <w:bottom w:val="single" w:sz="4" w:space="0" w:color="auto"/>
            </w:tcBorders>
            <w:vAlign w:val="center"/>
          </w:tcPr>
          <w:p w14:paraId="6C95554F" w14:textId="77777777" w:rsidR="004176C5" w:rsidRPr="004176C5" w:rsidRDefault="004176C5" w:rsidP="004176C5">
            <w:pPr>
              <w:pStyle w:val="ListParagraph"/>
              <w:numPr>
                <w:ilvl w:val="0"/>
                <w:numId w:val="5"/>
              </w:numPr>
              <w:ind w:left="460" w:right="113" w:hanging="426"/>
              <w:rPr>
                <w:rFonts w:ascii="Arial" w:hAnsi="Arial" w:cs="Arial"/>
                <w:bCs/>
                <w:sz w:val="20"/>
                <w:szCs w:val="20"/>
              </w:rPr>
            </w:pPr>
            <w:r w:rsidRPr="004176C5">
              <w:rPr>
                <w:rFonts w:ascii="Arial" w:hAnsi="Arial" w:cs="Arial"/>
                <w:bCs/>
                <w:sz w:val="20"/>
                <w:szCs w:val="20"/>
              </w:rPr>
              <w:t>Understanding, setting up and using HHF</w:t>
            </w:r>
          </w:p>
        </w:tc>
      </w:tr>
      <w:tr w:rsidR="004176C5" w:rsidRPr="004176C5" w14:paraId="2AD6545C" w14:textId="77777777" w:rsidTr="004176C5">
        <w:trPr>
          <w:trHeight w:val="454"/>
        </w:trPr>
        <w:tc>
          <w:tcPr>
            <w:tcW w:w="846" w:type="dxa"/>
            <w:tcBorders>
              <w:left w:val="single" w:sz="4" w:space="0" w:color="auto"/>
              <w:bottom w:val="single" w:sz="4" w:space="0" w:color="auto"/>
              <w:right w:val="single" w:sz="4" w:space="0" w:color="auto"/>
            </w:tcBorders>
          </w:tcPr>
          <w:p w14:paraId="0EAF3992" w14:textId="77777777" w:rsidR="004176C5" w:rsidRPr="004176C5" w:rsidRDefault="004176C5" w:rsidP="004176C5">
            <w:pPr>
              <w:jc w:val="center"/>
              <w:rPr>
                <w:rFonts w:ascii="Arial" w:hAnsi="Arial" w:cs="Arial"/>
                <w:b/>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1276" w:type="dxa"/>
            <w:tcBorders>
              <w:left w:val="single" w:sz="4" w:space="0" w:color="auto"/>
              <w:bottom w:val="single" w:sz="4" w:space="0" w:color="auto"/>
              <w:right w:val="single" w:sz="4" w:space="0" w:color="auto"/>
            </w:tcBorders>
          </w:tcPr>
          <w:p w14:paraId="7340470A" w14:textId="77777777" w:rsidR="004176C5" w:rsidRPr="004176C5" w:rsidRDefault="004176C5" w:rsidP="004176C5">
            <w:pPr>
              <w:jc w:val="center"/>
              <w:rPr>
                <w:rFonts w:ascii="Arial" w:hAnsi="Arial" w:cs="Arial"/>
                <w:b/>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2409" w:type="dxa"/>
            <w:tcBorders>
              <w:left w:val="single" w:sz="4" w:space="0" w:color="auto"/>
              <w:bottom w:val="single" w:sz="4" w:space="0" w:color="auto"/>
              <w:right w:val="single" w:sz="4" w:space="0" w:color="auto"/>
            </w:tcBorders>
            <w:shd w:val="clear" w:color="auto" w:fill="auto"/>
          </w:tcPr>
          <w:p w14:paraId="03F242E6" w14:textId="77777777" w:rsidR="004176C5" w:rsidRPr="004176C5" w:rsidRDefault="004176C5" w:rsidP="004176C5">
            <w:pPr>
              <w:jc w:val="center"/>
              <w:rPr>
                <w:rFonts w:ascii="Arial" w:hAnsi="Arial" w:cs="Arial"/>
                <w:b/>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5954" w:type="dxa"/>
            <w:tcBorders>
              <w:left w:val="single" w:sz="4" w:space="0" w:color="auto"/>
              <w:bottom w:val="single" w:sz="4" w:space="0" w:color="auto"/>
            </w:tcBorders>
            <w:vAlign w:val="center"/>
          </w:tcPr>
          <w:p w14:paraId="7FFD1332" w14:textId="77777777" w:rsidR="004176C5" w:rsidRPr="004176C5" w:rsidRDefault="004176C5" w:rsidP="004176C5">
            <w:pPr>
              <w:pStyle w:val="ListParagraph"/>
              <w:numPr>
                <w:ilvl w:val="0"/>
                <w:numId w:val="5"/>
              </w:numPr>
              <w:ind w:left="460" w:right="113" w:hanging="426"/>
              <w:rPr>
                <w:rFonts w:ascii="Arial" w:hAnsi="Arial" w:cs="Arial"/>
                <w:bCs/>
                <w:sz w:val="20"/>
                <w:szCs w:val="20"/>
              </w:rPr>
            </w:pPr>
            <w:r w:rsidRPr="004176C5">
              <w:rPr>
                <w:rFonts w:ascii="Arial" w:hAnsi="Arial" w:cs="Arial"/>
                <w:bCs/>
                <w:sz w:val="20"/>
                <w:szCs w:val="20"/>
              </w:rPr>
              <w:t>Understanding, setting up and using nitric oxide</w:t>
            </w:r>
          </w:p>
        </w:tc>
      </w:tr>
    </w:tbl>
    <w:p w14:paraId="04B59D7A" w14:textId="335D888F" w:rsidR="004176C5" w:rsidRDefault="004176C5">
      <w:pPr>
        <w:rPr>
          <w:rFonts w:ascii="Arial" w:hAnsi="Arial" w:cs="Arial"/>
        </w:rPr>
      </w:pPr>
    </w:p>
    <w:p w14:paraId="39FC4E0F" w14:textId="77777777" w:rsidR="004176C5" w:rsidRDefault="004176C5">
      <w:pPr>
        <w:spacing w:after="160" w:line="259" w:lineRule="auto"/>
        <w:rPr>
          <w:rFonts w:ascii="Arial" w:hAnsi="Arial" w:cs="Arial"/>
        </w:rPr>
      </w:pPr>
      <w:r>
        <w:rPr>
          <w:rFonts w:ascii="Arial" w:hAnsi="Arial" w:cs="Arial"/>
        </w:rPr>
        <w:br w:type="page"/>
      </w:r>
    </w:p>
    <w:p w14:paraId="65AD8561" w14:textId="76C33605" w:rsidR="0094232C" w:rsidRPr="004176C5" w:rsidRDefault="00C65CD7" w:rsidP="004176C5">
      <w:pPr>
        <w:spacing w:after="160" w:line="259" w:lineRule="auto"/>
        <w:rPr>
          <w:rFonts w:ascii="Arial" w:hAnsi="Arial" w:cs="Arial"/>
          <w:sz w:val="36"/>
        </w:rPr>
      </w:pPr>
      <w:r w:rsidRPr="004176C5">
        <w:rPr>
          <w:rFonts w:ascii="Arial" w:hAnsi="Arial" w:cs="Arial"/>
          <w:b/>
          <w:bCs/>
          <w:sz w:val="28"/>
          <w:szCs w:val="20"/>
        </w:rPr>
        <w:lastRenderedPageBreak/>
        <w:t xml:space="preserve">Final </w:t>
      </w:r>
      <w:r w:rsidR="0078403E" w:rsidRPr="004176C5">
        <w:rPr>
          <w:rFonts w:ascii="Arial" w:hAnsi="Arial" w:cs="Arial"/>
          <w:b/>
          <w:bCs/>
          <w:sz w:val="28"/>
          <w:szCs w:val="20"/>
        </w:rPr>
        <w:t>assessment of c</w:t>
      </w:r>
      <w:r w:rsidRPr="004176C5">
        <w:rPr>
          <w:rFonts w:ascii="Arial" w:hAnsi="Arial" w:cs="Arial"/>
          <w:b/>
          <w:bCs/>
          <w:sz w:val="28"/>
          <w:szCs w:val="20"/>
        </w:rPr>
        <w:t xml:space="preserve">ompetency </w:t>
      </w:r>
      <w:r w:rsidR="0078403E" w:rsidRPr="004176C5">
        <w:rPr>
          <w:rFonts w:ascii="Arial" w:hAnsi="Arial" w:cs="Arial"/>
          <w:b/>
          <w:bCs/>
          <w:sz w:val="28"/>
          <w:szCs w:val="20"/>
        </w:rPr>
        <w:t>level for all procedures</w:t>
      </w:r>
    </w:p>
    <w:p w14:paraId="4CE2CD07" w14:textId="77777777" w:rsidR="00C65CD7" w:rsidRPr="004176C5" w:rsidRDefault="00C65CD7">
      <w:pPr>
        <w:rPr>
          <w:rFonts w:ascii="Arial" w:hAnsi="Arial" w:cs="Arial"/>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3"/>
        <w:gridCol w:w="4248"/>
        <w:gridCol w:w="1134"/>
        <w:gridCol w:w="1417"/>
      </w:tblGrid>
      <w:tr w:rsidR="0078403E" w:rsidRPr="004176C5" w14:paraId="2E18635E" w14:textId="77777777" w:rsidTr="004176C5">
        <w:trPr>
          <w:cantSplit/>
          <w:trHeight w:val="601"/>
        </w:trPr>
        <w:tc>
          <w:tcPr>
            <w:tcW w:w="2273" w:type="dxa"/>
            <w:tcBorders>
              <w:top w:val="single" w:sz="4" w:space="0" w:color="auto"/>
              <w:left w:val="single" w:sz="4" w:space="0" w:color="auto"/>
              <w:bottom w:val="single" w:sz="4" w:space="0" w:color="auto"/>
              <w:right w:val="single" w:sz="4" w:space="0" w:color="auto"/>
            </w:tcBorders>
            <w:vAlign w:val="center"/>
          </w:tcPr>
          <w:p w14:paraId="33E069DF" w14:textId="77777777" w:rsidR="0078403E" w:rsidRPr="004176C5" w:rsidRDefault="0078403E" w:rsidP="002B26DA">
            <w:pPr>
              <w:pStyle w:val="Footer"/>
              <w:tabs>
                <w:tab w:val="left" w:pos="720"/>
              </w:tabs>
              <w:ind w:right="113"/>
              <w:rPr>
                <w:rFonts w:ascii="Arial" w:hAnsi="Arial" w:cs="Arial"/>
                <w:b/>
                <w:sz w:val="20"/>
              </w:rPr>
            </w:pPr>
            <w:r w:rsidRPr="004176C5">
              <w:rPr>
                <w:rFonts w:ascii="Arial" w:hAnsi="Arial" w:cs="Arial"/>
              </w:rPr>
              <w:br w:type="column"/>
            </w:r>
            <w:r w:rsidRPr="004176C5">
              <w:rPr>
                <w:rFonts w:ascii="Arial" w:hAnsi="Arial" w:cs="Arial"/>
                <w:b/>
                <w:sz w:val="20"/>
              </w:rPr>
              <w:t>Name of Consultant</w:t>
            </w:r>
          </w:p>
        </w:tc>
        <w:tc>
          <w:tcPr>
            <w:tcW w:w="6799" w:type="dxa"/>
            <w:gridSpan w:val="3"/>
            <w:tcBorders>
              <w:top w:val="single" w:sz="4" w:space="0" w:color="auto"/>
              <w:left w:val="single" w:sz="4" w:space="0" w:color="auto"/>
              <w:bottom w:val="single" w:sz="4" w:space="0" w:color="auto"/>
              <w:right w:val="single" w:sz="4" w:space="0" w:color="auto"/>
            </w:tcBorders>
            <w:vAlign w:val="center"/>
          </w:tcPr>
          <w:p w14:paraId="279584E7" w14:textId="10D1134E" w:rsidR="0078403E" w:rsidRPr="004176C5" w:rsidRDefault="0078403E" w:rsidP="002B26DA">
            <w:pPr>
              <w:pStyle w:val="Footer"/>
              <w:tabs>
                <w:tab w:val="left" w:pos="720"/>
              </w:tabs>
              <w:ind w:right="474"/>
              <w:rPr>
                <w:rFonts w:ascii="Arial" w:hAnsi="Arial" w:cs="Arial"/>
                <w:sz w:val="20"/>
              </w:rPr>
            </w:pPr>
            <w:r w:rsidRPr="004176C5">
              <w:rPr>
                <w:rFonts w:ascii="Arial" w:hAnsi="Arial" w:cs="Arial"/>
                <w:sz w:val="20"/>
                <w:szCs w:val="20"/>
              </w:rPr>
              <w:fldChar w:fldCharType="begin">
                <w:ffData>
                  <w:name w:val="Text10"/>
                  <w:enabled/>
                  <w:calcOnExit w:val="0"/>
                  <w:textInput/>
                </w:ffData>
              </w:fldChar>
            </w:r>
            <w:bookmarkStart w:id="4" w:name="Text10"/>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bookmarkEnd w:id="4"/>
          </w:p>
        </w:tc>
      </w:tr>
      <w:tr w:rsidR="0094232C" w:rsidRPr="004176C5" w14:paraId="4859CFC1" w14:textId="77777777" w:rsidTr="004176C5">
        <w:trPr>
          <w:trHeight w:val="1091"/>
        </w:trPr>
        <w:tc>
          <w:tcPr>
            <w:tcW w:w="2273" w:type="dxa"/>
            <w:tcBorders>
              <w:top w:val="single" w:sz="4" w:space="0" w:color="auto"/>
              <w:left w:val="single" w:sz="4" w:space="0" w:color="auto"/>
              <w:bottom w:val="single" w:sz="4" w:space="0" w:color="auto"/>
              <w:right w:val="single" w:sz="4" w:space="0" w:color="auto"/>
            </w:tcBorders>
            <w:vAlign w:val="center"/>
          </w:tcPr>
          <w:p w14:paraId="78A8D1A1" w14:textId="77777777" w:rsidR="0094232C" w:rsidRPr="004176C5" w:rsidRDefault="0094232C" w:rsidP="002B26DA">
            <w:pPr>
              <w:ind w:right="113"/>
              <w:rPr>
                <w:rFonts w:ascii="Arial" w:hAnsi="Arial" w:cs="Arial"/>
                <w:b/>
                <w:sz w:val="20"/>
                <w:szCs w:val="20"/>
              </w:rPr>
            </w:pPr>
            <w:bookmarkStart w:id="5" w:name="_Hlk13643932"/>
            <w:r w:rsidRPr="004176C5">
              <w:rPr>
                <w:rFonts w:ascii="Arial" w:hAnsi="Arial" w:cs="Arial"/>
                <w:b/>
                <w:sz w:val="20"/>
                <w:szCs w:val="20"/>
              </w:rPr>
              <w:t>Comments</w:t>
            </w:r>
          </w:p>
        </w:tc>
        <w:tc>
          <w:tcPr>
            <w:tcW w:w="6799" w:type="dxa"/>
            <w:gridSpan w:val="3"/>
            <w:tcBorders>
              <w:top w:val="single" w:sz="4" w:space="0" w:color="auto"/>
              <w:left w:val="single" w:sz="4" w:space="0" w:color="auto"/>
              <w:bottom w:val="single" w:sz="4" w:space="0" w:color="auto"/>
              <w:right w:val="single" w:sz="4" w:space="0" w:color="auto"/>
            </w:tcBorders>
            <w:vAlign w:val="center"/>
          </w:tcPr>
          <w:p w14:paraId="7F7F0E70" w14:textId="77777777" w:rsidR="0094232C" w:rsidRPr="004176C5" w:rsidRDefault="0094232C" w:rsidP="002B26DA">
            <w:pPr>
              <w:ind w:right="474"/>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bookmarkStart w:id="6" w:name="Text12"/>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bookmarkEnd w:id="6"/>
          </w:p>
        </w:tc>
      </w:tr>
      <w:tr w:rsidR="0078403E" w:rsidRPr="004176C5" w14:paraId="2126CA5A" w14:textId="77777777" w:rsidTr="004176C5">
        <w:trPr>
          <w:trHeight w:val="1263"/>
        </w:trPr>
        <w:tc>
          <w:tcPr>
            <w:tcW w:w="2273" w:type="dxa"/>
            <w:tcBorders>
              <w:top w:val="single" w:sz="4" w:space="0" w:color="auto"/>
              <w:left w:val="single" w:sz="4" w:space="0" w:color="auto"/>
              <w:bottom w:val="single" w:sz="4" w:space="0" w:color="auto"/>
              <w:right w:val="single" w:sz="4" w:space="0" w:color="auto"/>
            </w:tcBorders>
            <w:vAlign w:val="center"/>
          </w:tcPr>
          <w:p w14:paraId="300BD6FD" w14:textId="05A8CA7A" w:rsidR="0078403E" w:rsidRPr="004176C5" w:rsidRDefault="0078403E" w:rsidP="0078403E">
            <w:pPr>
              <w:ind w:right="113"/>
              <w:rPr>
                <w:rFonts w:ascii="Arial" w:hAnsi="Arial" w:cs="Arial"/>
                <w:sz w:val="20"/>
                <w:szCs w:val="20"/>
              </w:rPr>
            </w:pPr>
            <w:r w:rsidRPr="004176C5">
              <w:rPr>
                <w:rFonts w:ascii="Arial" w:hAnsi="Arial" w:cs="Arial"/>
                <w:b/>
                <w:sz w:val="20"/>
                <w:szCs w:val="20"/>
              </w:rPr>
              <w:t>Final supervisor’s signature confirming competence to perform all procedures independently</w:t>
            </w:r>
          </w:p>
        </w:tc>
        <w:tc>
          <w:tcPr>
            <w:tcW w:w="4248" w:type="dxa"/>
            <w:tcBorders>
              <w:top w:val="single" w:sz="4" w:space="0" w:color="auto"/>
              <w:left w:val="single" w:sz="4" w:space="0" w:color="auto"/>
              <w:bottom w:val="single" w:sz="4" w:space="0" w:color="auto"/>
              <w:right w:val="single" w:sz="4" w:space="0" w:color="auto"/>
            </w:tcBorders>
            <w:vAlign w:val="center"/>
          </w:tcPr>
          <w:p w14:paraId="41D32745" w14:textId="4F1F5144" w:rsidR="0078403E" w:rsidRPr="004176C5" w:rsidRDefault="0078403E" w:rsidP="0078403E">
            <w:pPr>
              <w:ind w:right="474"/>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03B840C6" w14:textId="44F692C8" w:rsidR="0078403E" w:rsidRPr="004176C5" w:rsidRDefault="0078403E" w:rsidP="0078403E">
            <w:pPr>
              <w:ind w:right="474"/>
              <w:rPr>
                <w:rFonts w:ascii="Arial" w:hAnsi="Arial" w:cs="Arial"/>
                <w:sz w:val="20"/>
                <w:szCs w:val="20"/>
              </w:rPr>
            </w:pPr>
            <w:r w:rsidRPr="004176C5">
              <w:rPr>
                <w:rFonts w:ascii="Arial" w:hAnsi="Arial" w:cs="Arial"/>
                <w:b/>
                <w:sz w:val="20"/>
              </w:rPr>
              <w:t>Date</w:t>
            </w:r>
          </w:p>
        </w:tc>
        <w:tc>
          <w:tcPr>
            <w:tcW w:w="1417" w:type="dxa"/>
            <w:tcBorders>
              <w:top w:val="single" w:sz="4" w:space="0" w:color="auto"/>
              <w:left w:val="single" w:sz="4" w:space="0" w:color="auto"/>
              <w:bottom w:val="single" w:sz="4" w:space="0" w:color="auto"/>
              <w:right w:val="single" w:sz="4" w:space="0" w:color="auto"/>
            </w:tcBorders>
            <w:vAlign w:val="center"/>
          </w:tcPr>
          <w:p w14:paraId="51436281" w14:textId="4269E7CF" w:rsidR="0078403E" w:rsidRPr="004176C5" w:rsidRDefault="0078403E" w:rsidP="0078403E">
            <w:pPr>
              <w:ind w:right="474"/>
              <w:rPr>
                <w:rFonts w:ascii="Arial" w:hAnsi="Arial" w:cs="Arial"/>
                <w:sz w:val="20"/>
                <w:szCs w:val="20"/>
              </w:rPr>
            </w:pPr>
            <w:r w:rsidRPr="004176C5">
              <w:rPr>
                <w:rFonts w:ascii="Arial" w:hAnsi="Arial" w:cs="Arial"/>
                <w:sz w:val="20"/>
              </w:rPr>
              <w:fldChar w:fldCharType="begin">
                <w:ffData>
                  <w:name w:val="Text11"/>
                  <w:enabled/>
                  <w:calcOnExit w:val="0"/>
                  <w:textInput/>
                </w:ffData>
              </w:fldChar>
            </w:r>
            <w:bookmarkStart w:id="7" w:name="Text11"/>
            <w:r w:rsidRPr="004176C5">
              <w:rPr>
                <w:rFonts w:ascii="Arial" w:hAnsi="Arial" w:cs="Arial"/>
                <w:sz w:val="20"/>
              </w:rPr>
              <w:instrText xml:space="preserve"> FORMTEXT </w:instrText>
            </w:r>
            <w:r w:rsidRPr="004176C5">
              <w:rPr>
                <w:rFonts w:ascii="Arial" w:hAnsi="Arial" w:cs="Arial"/>
                <w:sz w:val="20"/>
              </w:rPr>
            </w:r>
            <w:r w:rsidRPr="004176C5">
              <w:rPr>
                <w:rFonts w:ascii="Arial" w:hAnsi="Arial" w:cs="Arial"/>
                <w:sz w:val="20"/>
              </w:rPr>
              <w:fldChar w:fldCharType="separate"/>
            </w:r>
            <w:r w:rsidRPr="004176C5">
              <w:rPr>
                <w:rFonts w:ascii="Arial" w:hAnsi="Arial" w:cs="Arial"/>
                <w:noProof/>
                <w:sz w:val="20"/>
              </w:rPr>
              <w:t> </w:t>
            </w:r>
            <w:r w:rsidRPr="004176C5">
              <w:rPr>
                <w:rFonts w:ascii="Arial" w:hAnsi="Arial" w:cs="Arial"/>
                <w:noProof/>
                <w:sz w:val="20"/>
              </w:rPr>
              <w:t> </w:t>
            </w:r>
            <w:r w:rsidRPr="004176C5">
              <w:rPr>
                <w:rFonts w:ascii="Arial" w:hAnsi="Arial" w:cs="Arial"/>
                <w:noProof/>
                <w:sz w:val="20"/>
              </w:rPr>
              <w:t> </w:t>
            </w:r>
            <w:r w:rsidRPr="004176C5">
              <w:rPr>
                <w:rFonts w:ascii="Arial" w:hAnsi="Arial" w:cs="Arial"/>
                <w:noProof/>
                <w:sz w:val="20"/>
              </w:rPr>
              <w:t> </w:t>
            </w:r>
            <w:r w:rsidRPr="004176C5">
              <w:rPr>
                <w:rFonts w:ascii="Arial" w:hAnsi="Arial" w:cs="Arial"/>
                <w:noProof/>
                <w:sz w:val="20"/>
              </w:rPr>
              <w:t> </w:t>
            </w:r>
            <w:r w:rsidRPr="004176C5">
              <w:rPr>
                <w:rFonts w:ascii="Arial" w:hAnsi="Arial" w:cs="Arial"/>
                <w:sz w:val="20"/>
              </w:rPr>
              <w:fldChar w:fldCharType="end"/>
            </w:r>
            <w:bookmarkEnd w:id="7"/>
          </w:p>
        </w:tc>
      </w:tr>
      <w:tr w:rsidR="0078403E" w:rsidRPr="004176C5" w14:paraId="60C9B3A9" w14:textId="77777777" w:rsidTr="004176C5">
        <w:trPr>
          <w:trHeight w:val="1213"/>
        </w:trPr>
        <w:tc>
          <w:tcPr>
            <w:tcW w:w="2273" w:type="dxa"/>
            <w:tcBorders>
              <w:top w:val="single" w:sz="4" w:space="0" w:color="auto"/>
              <w:left w:val="single" w:sz="4" w:space="0" w:color="auto"/>
              <w:bottom w:val="single" w:sz="4" w:space="0" w:color="auto"/>
              <w:right w:val="single" w:sz="4" w:space="0" w:color="auto"/>
            </w:tcBorders>
            <w:vAlign w:val="center"/>
          </w:tcPr>
          <w:p w14:paraId="682DB037" w14:textId="77777777" w:rsidR="0078403E" w:rsidRPr="004176C5" w:rsidRDefault="0078403E" w:rsidP="0078403E">
            <w:pPr>
              <w:ind w:right="113"/>
              <w:rPr>
                <w:rFonts w:ascii="Arial" w:hAnsi="Arial" w:cs="Arial"/>
                <w:sz w:val="20"/>
                <w:szCs w:val="20"/>
              </w:rPr>
            </w:pPr>
          </w:p>
          <w:p w14:paraId="3BCE1FCC" w14:textId="52295A5C" w:rsidR="0078403E" w:rsidRPr="004176C5" w:rsidRDefault="0078403E" w:rsidP="0078403E">
            <w:pPr>
              <w:ind w:right="113"/>
              <w:rPr>
                <w:rFonts w:ascii="Arial" w:hAnsi="Arial" w:cs="Arial"/>
                <w:b/>
                <w:sz w:val="20"/>
                <w:szCs w:val="20"/>
              </w:rPr>
            </w:pPr>
            <w:r w:rsidRPr="004176C5">
              <w:rPr>
                <w:rFonts w:ascii="Arial" w:hAnsi="Arial" w:cs="Arial"/>
                <w:b/>
                <w:sz w:val="20"/>
                <w:szCs w:val="20"/>
              </w:rPr>
              <w:t>Trainee’s signature</w:t>
            </w:r>
          </w:p>
          <w:p w14:paraId="6DA6AB93" w14:textId="77777777" w:rsidR="0078403E" w:rsidRPr="004176C5" w:rsidRDefault="0078403E" w:rsidP="0078403E">
            <w:pPr>
              <w:ind w:right="113"/>
              <w:rPr>
                <w:rFonts w:ascii="Arial" w:hAnsi="Arial" w:cs="Arial"/>
                <w:sz w:val="20"/>
                <w:szCs w:val="20"/>
              </w:rPr>
            </w:pPr>
          </w:p>
        </w:tc>
        <w:tc>
          <w:tcPr>
            <w:tcW w:w="4248" w:type="dxa"/>
            <w:tcBorders>
              <w:top w:val="single" w:sz="4" w:space="0" w:color="auto"/>
              <w:left w:val="single" w:sz="4" w:space="0" w:color="auto"/>
              <w:bottom w:val="single" w:sz="4" w:space="0" w:color="auto"/>
              <w:right w:val="single" w:sz="4" w:space="0" w:color="auto"/>
            </w:tcBorders>
            <w:vAlign w:val="center"/>
          </w:tcPr>
          <w:p w14:paraId="24FB2B5F" w14:textId="7F7D8660" w:rsidR="0078403E" w:rsidRPr="004176C5" w:rsidRDefault="0078403E" w:rsidP="0078403E">
            <w:pPr>
              <w:ind w:right="474"/>
              <w:rPr>
                <w:rFonts w:ascii="Arial" w:hAnsi="Arial" w:cs="Arial"/>
                <w:sz w:val="20"/>
                <w:szCs w:val="20"/>
              </w:rPr>
            </w:pPr>
            <w:r w:rsidRPr="004176C5">
              <w:rPr>
                <w:rFonts w:ascii="Arial" w:hAnsi="Arial" w:cs="Arial"/>
                <w:sz w:val="20"/>
                <w:szCs w:val="20"/>
              </w:rPr>
              <w:fldChar w:fldCharType="begin">
                <w:ffData>
                  <w:name w:val="Text12"/>
                  <w:enabled/>
                  <w:calcOnExit w:val="0"/>
                  <w:textInput/>
                </w:ffData>
              </w:fldChar>
            </w:r>
            <w:r w:rsidRPr="004176C5">
              <w:rPr>
                <w:rFonts w:ascii="Arial" w:hAnsi="Arial" w:cs="Arial"/>
                <w:sz w:val="20"/>
                <w:szCs w:val="20"/>
              </w:rPr>
              <w:instrText xml:space="preserve"> FORMTEXT </w:instrText>
            </w:r>
            <w:r w:rsidRPr="004176C5">
              <w:rPr>
                <w:rFonts w:ascii="Arial" w:hAnsi="Arial" w:cs="Arial"/>
                <w:sz w:val="20"/>
                <w:szCs w:val="20"/>
              </w:rPr>
            </w:r>
            <w:r w:rsidRPr="004176C5">
              <w:rPr>
                <w:rFonts w:ascii="Arial" w:hAnsi="Arial" w:cs="Arial"/>
                <w:sz w:val="20"/>
                <w:szCs w:val="20"/>
              </w:rPr>
              <w:fldChar w:fldCharType="separate"/>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noProof/>
                <w:sz w:val="20"/>
                <w:szCs w:val="20"/>
              </w:rPr>
              <w:t> </w:t>
            </w:r>
            <w:r w:rsidRPr="004176C5">
              <w:rPr>
                <w:rFonts w:ascii="Arial" w:hAnsi="Arial" w:cs="Arial"/>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2BBAADC" w14:textId="52318CA7" w:rsidR="0078403E" w:rsidRPr="004176C5" w:rsidRDefault="0078403E" w:rsidP="0078403E">
            <w:pPr>
              <w:ind w:right="474"/>
              <w:rPr>
                <w:rFonts w:ascii="Arial" w:hAnsi="Arial" w:cs="Arial"/>
                <w:sz w:val="20"/>
                <w:szCs w:val="20"/>
              </w:rPr>
            </w:pPr>
            <w:r w:rsidRPr="004176C5">
              <w:rPr>
                <w:rFonts w:ascii="Arial" w:hAnsi="Arial" w:cs="Arial"/>
                <w:b/>
                <w:sz w:val="20"/>
              </w:rPr>
              <w:t>Date</w:t>
            </w:r>
          </w:p>
        </w:tc>
        <w:tc>
          <w:tcPr>
            <w:tcW w:w="1417" w:type="dxa"/>
            <w:tcBorders>
              <w:top w:val="single" w:sz="4" w:space="0" w:color="auto"/>
              <w:left w:val="single" w:sz="4" w:space="0" w:color="auto"/>
              <w:bottom w:val="single" w:sz="4" w:space="0" w:color="auto"/>
              <w:right w:val="single" w:sz="4" w:space="0" w:color="auto"/>
            </w:tcBorders>
            <w:vAlign w:val="center"/>
          </w:tcPr>
          <w:p w14:paraId="2E1117C5" w14:textId="51EDBF34" w:rsidR="0078403E" w:rsidRPr="004176C5" w:rsidRDefault="0078403E" w:rsidP="0078403E">
            <w:pPr>
              <w:ind w:right="474"/>
              <w:rPr>
                <w:rFonts w:ascii="Arial" w:hAnsi="Arial" w:cs="Arial"/>
                <w:sz w:val="20"/>
                <w:szCs w:val="20"/>
              </w:rPr>
            </w:pPr>
            <w:r w:rsidRPr="004176C5">
              <w:rPr>
                <w:rFonts w:ascii="Arial" w:hAnsi="Arial" w:cs="Arial"/>
                <w:sz w:val="20"/>
              </w:rPr>
              <w:fldChar w:fldCharType="begin">
                <w:ffData>
                  <w:name w:val="Text11"/>
                  <w:enabled/>
                  <w:calcOnExit w:val="0"/>
                  <w:textInput/>
                </w:ffData>
              </w:fldChar>
            </w:r>
            <w:r w:rsidRPr="004176C5">
              <w:rPr>
                <w:rFonts w:ascii="Arial" w:hAnsi="Arial" w:cs="Arial"/>
                <w:sz w:val="20"/>
              </w:rPr>
              <w:instrText xml:space="preserve"> FORMTEXT </w:instrText>
            </w:r>
            <w:r w:rsidRPr="004176C5">
              <w:rPr>
                <w:rFonts w:ascii="Arial" w:hAnsi="Arial" w:cs="Arial"/>
                <w:sz w:val="20"/>
              </w:rPr>
            </w:r>
            <w:r w:rsidRPr="004176C5">
              <w:rPr>
                <w:rFonts w:ascii="Arial" w:hAnsi="Arial" w:cs="Arial"/>
                <w:sz w:val="20"/>
              </w:rPr>
              <w:fldChar w:fldCharType="separate"/>
            </w:r>
            <w:r w:rsidRPr="004176C5">
              <w:rPr>
                <w:rFonts w:ascii="Arial" w:hAnsi="Arial" w:cs="Arial"/>
                <w:noProof/>
                <w:sz w:val="20"/>
              </w:rPr>
              <w:t> </w:t>
            </w:r>
            <w:r w:rsidRPr="004176C5">
              <w:rPr>
                <w:rFonts w:ascii="Arial" w:hAnsi="Arial" w:cs="Arial"/>
                <w:noProof/>
                <w:sz w:val="20"/>
              </w:rPr>
              <w:t> </w:t>
            </w:r>
            <w:r w:rsidRPr="004176C5">
              <w:rPr>
                <w:rFonts w:ascii="Arial" w:hAnsi="Arial" w:cs="Arial"/>
                <w:noProof/>
                <w:sz w:val="20"/>
              </w:rPr>
              <w:t> </w:t>
            </w:r>
            <w:r w:rsidRPr="004176C5">
              <w:rPr>
                <w:rFonts w:ascii="Arial" w:hAnsi="Arial" w:cs="Arial"/>
                <w:noProof/>
                <w:sz w:val="20"/>
              </w:rPr>
              <w:t> </w:t>
            </w:r>
            <w:r w:rsidRPr="004176C5">
              <w:rPr>
                <w:rFonts w:ascii="Arial" w:hAnsi="Arial" w:cs="Arial"/>
                <w:noProof/>
                <w:sz w:val="20"/>
              </w:rPr>
              <w:t> </w:t>
            </w:r>
            <w:r w:rsidRPr="004176C5">
              <w:rPr>
                <w:rFonts w:ascii="Arial" w:hAnsi="Arial" w:cs="Arial"/>
                <w:sz w:val="20"/>
              </w:rPr>
              <w:fldChar w:fldCharType="end"/>
            </w:r>
          </w:p>
        </w:tc>
      </w:tr>
      <w:bookmarkEnd w:id="5"/>
    </w:tbl>
    <w:p w14:paraId="34FE4518" w14:textId="77777777" w:rsidR="00F71307" w:rsidRPr="004176C5" w:rsidRDefault="004176C5">
      <w:pPr>
        <w:rPr>
          <w:rFonts w:ascii="Arial" w:hAnsi="Arial" w:cs="Arial"/>
        </w:rPr>
      </w:pPr>
    </w:p>
    <w:p w14:paraId="1AF1D5AB" w14:textId="0741E967" w:rsidR="0094232C" w:rsidRPr="004176C5" w:rsidRDefault="0094232C" w:rsidP="006A7ECD">
      <w:pPr>
        <w:tabs>
          <w:tab w:val="left" w:pos="1703"/>
        </w:tabs>
        <w:rPr>
          <w:rFonts w:ascii="Arial" w:hAnsi="Arial" w:cs="Arial"/>
        </w:rPr>
      </w:pPr>
    </w:p>
    <w:sectPr w:rsidR="0094232C" w:rsidRPr="004176C5" w:rsidSect="004176C5">
      <w:headerReference w:type="default" r:id="rId12"/>
      <w:footerReference w:type="default" r:id="rId13"/>
      <w:pgSz w:w="11906" w:h="16838"/>
      <w:pgMar w:top="212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81D92" w14:textId="77777777" w:rsidR="000E676B" w:rsidRDefault="000E676B" w:rsidP="0094232C">
      <w:r>
        <w:separator/>
      </w:r>
    </w:p>
  </w:endnote>
  <w:endnote w:type="continuationSeparator" w:id="0">
    <w:p w14:paraId="6AA1A229" w14:textId="77777777" w:rsidR="000E676B" w:rsidRDefault="000E676B" w:rsidP="0094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00186604"/>
      <w:docPartObj>
        <w:docPartGallery w:val="Page Numbers (Bottom of Page)"/>
        <w:docPartUnique/>
      </w:docPartObj>
    </w:sdtPr>
    <w:sdtContent>
      <w:sdt>
        <w:sdtPr>
          <w:rPr>
            <w:rFonts w:ascii="Arial" w:hAnsi="Arial" w:cs="Arial"/>
            <w:sz w:val="16"/>
            <w:szCs w:val="16"/>
          </w:rPr>
          <w:id w:val="371280416"/>
          <w:docPartObj>
            <w:docPartGallery w:val="Page Numbers (Top of Page)"/>
            <w:docPartUnique/>
          </w:docPartObj>
        </w:sdtPr>
        <w:sdtContent>
          <w:p w14:paraId="604C55CA" w14:textId="45C0D192" w:rsidR="004176C5" w:rsidRPr="004176C5" w:rsidRDefault="004176C5">
            <w:pPr>
              <w:pStyle w:val="Footer"/>
              <w:jc w:val="right"/>
              <w:rPr>
                <w:rFonts w:ascii="Arial" w:hAnsi="Arial" w:cs="Arial"/>
                <w:sz w:val="16"/>
                <w:szCs w:val="16"/>
              </w:rPr>
            </w:pPr>
            <w:r w:rsidRPr="004176C5">
              <w:rPr>
                <w:rFonts w:ascii="Arial" w:hAnsi="Arial" w:cs="Arial"/>
                <w:sz w:val="16"/>
                <w:szCs w:val="16"/>
              </w:rPr>
              <w:t xml:space="preserve">Page </w:t>
            </w:r>
            <w:r w:rsidRPr="004176C5">
              <w:rPr>
                <w:rFonts w:ascii="Arial" w:hAnsi="Arial" w:cs="Arial"/>
                <w:b/>
                <w:bCs/>
                <w:sz w:val="16"/>
                <w:szCs w:val="16"/>
              </w:rPr>
              <w:fldChar w:fldCharType="begin"/>
            </w:r>
            <w:r w:rsidRPr="004176C5">
              <w:rPr>
                <w:rFonts w:ascii="Arial" w:hAnsi="Arial" w:cs="Arial"/>
                <w:b/>
                <w:bCs/>
                <w:sz w:val="16"/>
                <w:szCs w:val="16"/>
              </w:rPr>
              <w:instrText xml:space="preserve"> PAGE </w:instrText>
            </w:r>
            <w:r w:rsidRPr="004176C5">
              <w:rPr>
                <w:rFonts w:ascii="Arial" w:hAnsi="Arial" w:cs="Arial"/>
                <w:b/>
                <w:bCs/>
                <w:sz w:val="16"/>
                <w:szCs w:val="16"/>
              </w:rPr>
              <w:fldChar w:fldCharType="separate"/>
            </w:r>
            <w:r w:rsidRPr="004176C5">
              <w:rPr>
                <w:rFonts w:ascii="Arial" w:hAnsi="Arial" w:cs="Arial"/>
                <w:b/>
                <w:bCs/>
                <w:noProof/>
                <w:sz w:val="16"/>
                <w:szCs w:val="16"/>
              </w:rPr>
              <w:t>2</w:t>
            </w:r>
            <w:r w:rsidRPr="004176C5">
              <w:rPr>
                <w:rFonts w:ascii="Arial" w:hAnsi="Arial" w:cs="Arial"/>
                <w:b/>
                <w:bCs/>
                <w:sz w:val="16"/>
                <w:szCs w:val="16"/>
              </w:rPr>
              <w:fldChar w:fldCharType="end"/>
            </w:r>
            <w:r w:rsidRPr="004176C5">
              <w:rPr>
                <w:rFonts w:ascii="Arial" w:hAnsi="Arial" w:cs="Arial"/>
                <w:sz w:val="16"/>
                <w:szCs w:val="16"/>
              </w:rPr>
              <w:t xml:space="preserve"> of </w:t>
            </w:r>
            <w:r w:rsidRPr="004176C5">
              <w:rPr>
                <w:rFonts w:ascii="Arial" w:hAnsi="Arial" w:cs="Arial"/>
                <w:b/>
                <w:bCs/>
                <w:sz w:val="16"/>
                <w:szCs w:val="16"/>
              </w:rPr>
              <w:fldChar w:fldCharType="begin"/>
            </w:r>
            <w:r w:rsidRPr="004176C5">
              <w:rPr>
                <w:rFonts w:ascii="Arial" w:hAnsi="Arial" w:cs="Arial"/>
                <w:b/>
                <w:bCs/>
                <w:sz w:val="16"/>
                <w:szCs w:val="16"/>
              </w:rPr>
              <w:instrText xml:space="preserve"> NUMPAGES  </w:instrText>
            </w:r>
            <w:r w:rsidRPr="004176C5">
              <w:rPr>
                <w:rFonts w:ascii="Arial" w:hAnsi="Arial" w:cs="Arial"/>
                <w:b/>
                <w:bCs/>
                <w:sz w:val="16"/>
                <w:szCs w:val="16"/>
              </w:rPr>
              <w:fldChar w:fldCharType="separate"/>
            </w:r>
            <w:r w:rsidRPr="004176C5">
              <w:rPr>
                <w:rFonts w:ascii="Arial" w:hAnsi="Arial" w:cs="Arial"/>
                <w:b/>
                <w:bCs/>
                <w:noProof/>
                <w:sz w:val="16"/>
                <w:szCs w:val="16"/>
              </w:rPr>
              <w:t>2</w:t>
            </w:r>
            <w:r w:rsidRPr="004176C5">
              <w:rPr>
                <w:rFonts w:ascii="Arial" w:hAnsi="Arial" w:cs="Arial"/>
                <w:b/>
                <w:bCs/>
                <w:sz w:val="16"/>
                <w:szCs w:val="16"/>
              </w:rPr>
              <w:fldChar w:fldCharType="end"/>
            </w:r>
          </w:p>
        </w:sdtContent>
      </w:sdt>
    </w:sdtContent>
  </w:sdt>
  <w:p w14:paraId="310AEDF1" w14:textId="77777777" w:rsidR="004176C5" w:rsidRPr="004176C5" w:rsidRDefault="004176C5">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5A9A2" w14:textId="77777777" w:rsidR="000E676B" w:rsidRDefault="000E676B" w:rsidP="0094232C">
      <w:r>
        <w:separator/>
      </w:r>
    </w:p>
  </w:footnote>
  <w:footnote w:type="continuationSeparator" w:id="0">
    <w:p w14:paraId="0CFEE92E" w14:textId="77777777" w:rsidR="000E676B" w:rsidRDefault="000E676B" w:rsidP="00942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5CF83" w14:textId="4C3DDEC6" w:rsidR="0094232C" w:rsidRDefault="004176C5">
    <w:pPr>
      <w:pStyle w:val="Header"/>
    </w:pPr>
    <w:r>
      <w:rPr>
        <w:noProof/>
      </w:rPr>
      <mc:AlternateContent>
        <mc:Choice Requires="wps">
          <w:drawing>
            <wp:anchor distT="45720" distB="45720" distL="114300" distR="114300" simplePos="0" relativeHeight="251659264" behindDoc="0" locked="0" layoutInCell="1" allowOverlap="1" wp14:anchorId="50C85356" wp14:editId="0D21649F">
              <wp:simplePos x="0" y="0"/>
              <wp:positionH relativeFrom="column">
                <wp:posOffset>2505075</wp:posOffset>
              </wp:positionH>
              <wp:positionV relativeFrom="paragraph">
                <wp:posOffset>45720</wp:posOffset>
              </wp:positionV>
              <wp:extent cx="3352800" cy="361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61950"/>
                      </a:xfrm>
                      <a:prstGeom prst="rect">
                        <a:avLst/>
                      </a:prstGeom>
                      <a:noFill/>
                      <a:ln w="9525">
                        <a:noFill/>
                        <a:miter lim="800000"/>
                        <a:headEnd/>
                        <a:tailEnd/>
                      </a:ln>
                    </wps:spPr>
                    <wps:txbx>
                      <w:txbxContent>
                        <w:p w14:paraId="514D20EC" w14:textId="4450C42F" w:rsidR="004176C5" w:rsidRPr="004176C5" w:rsidRDefault="004176C5" w:rsidP="004176C5">
                          <w:pPr>
                            <w:pStyle w:val="Header"/>
                            <w:rPr>
                              <w:rFonts w:ascii="Arial" w:hAnsi="Arial" w:cs="Arial"/>
                              <w:bCs/>
                              <w:sz w:val="18"/>
                              <w:szCs w:val="18"/>
                            </w:rPr>
                          </w:pPr>
                          <w:r w:rsidRPr="004176C5">
                            <w:rPr>
                              <w:rFonts w:ascii="Arial" w:hAnsi="Arial" w:cs="Arial"/>
                              <w:bCs/>
                              <w:sz w:val="18"/>
                              <w:szCs w:val="18"/>
                            </w:rPr>
                            <w:t>Advanced Training Committee in Neonatal/Perinatal Medicine</w:t>
                          </w:r>
                        </w:p>
                        <w:p w14:paraId="16F4E54A" w14:textId="77777777" w:rsidR="004176C5" w:rsidRPr="004176C5" w:rsidRDefault="004176C5" w:rsidP="004176C5">
                          <w:pPr>
                            <w:pStyle w:val="Header"/>
                            <w:rPr>
                              <w:rFonts w:ascii="Arial" w:hAnsi="Arial" w:cs="Arial"/>
                              <w:b/>
                              <w:bCs/>
                              <w:sz w:val="18"/>
                              <w:szCs w:val="18"/>
                            </w:rPr>
                          </w:pPr>
                          <w:r w:rsidRPr="004176C5">
                            <w:rPr>
                              <w:rFonts w:ascii="Arial" w:hAnsi="Arial" w:cs="Arial"/>
                              <w:b/>
                              <w:bCs/>
                              <w:sz w:val="18"/>
                              <w:szCs w:val="18"/>
                            </w:rPr>
                            <w:t>Assessment of Procedural Competence</w:t>
                          </w:r>
                        </w:p>
                        <w:p w14:paraId="5ACA46D8" w14:textId="333F12F7" w:rsidR="004176C5" w:rsidRPr="004176C5" w:rsidRDefault="004176C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85356" id="_x0000_t202" coordsize="21600,21600" o:spt="202" path="m,l,21600r21600,l21600,xe">
              <v:stroke joinstyle="miter"/>
              <v:path gradientshapeok="t" o:connecttype="rect"/>
            </v:shapetype>
            <v:shape id="Text Box 2" o:spid="_x0000_s1026" type="#_x0000_t202" style="position:absolute;margin-left:197.25pt;margin-top:3.6pt;width:264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" filled="f" stroked="f">
              <v:textbox>
                <w:txbxContent>
                  <w:p w14:paraId="514D20EC" w14:textId="4450C42F" w:rsidR="004176C5" w:rsidRPr="004176C5" w:rsidRDefault="004176C5" w:rsidP="004176C5">
                    <w:pPr>
                      <w:pStyle w:val="Header"/>
                      <w:rPr>
                        <w:rFonts w:ascii="Arial" w:hAnsi="Arial" w:cs="Arial"/>
                        <w:bCs/>
                        <w:sz w:val="18"/>
                        <w:szCs w:val="18"/>
                      </w:rPr>
                    </w:pPr>
                    <w:r w:rsidRPr="004176C5">
                      <w:rPr>
                        <w:rFonts w:ascii="Arial" w:hAnsi="Arial" w:cs="Arial"/>
                        <w:bCs/>
                        <w:sz w:val="18"/>
                        <w:szCs w:val="18"/>
                      </w:rPr>
                      <w:t>Advanced Training Committee in Neonatal/Perinatal Medicine</w:t>
                    </w:r>
                  </w:p>
                  <w:p w14:paraId="16F4E54A" w14:textId="77777777" w:rsidR="004176C5" w:rsidRPr="004176C5" w:rsidRDefault="004176C5" w:rsidP="004176C5">
                    <w:pPr>
                      <w:pStyle w:val="Header"/>
                      <w:rPr>
                        <w:rFonts w:ascii="Arial" w:hAnsi="Arial" w:cs="Arial"/>
                        <w:b/>
                        <w:bCs/>
                        <w:sz w:val="18"/>
                        <w:szCs w:val="18"/>
                      </w:rPr>
                    </w:pPr>
                    <w:r w:rsidRPr="004176C5">
                      <w:rPr>
                        <w:rFonts w:ascii="Arial" w:hAnsi="Arial" w:cs="Arial"/>
                        <w:b/>
                        <w:bCs/>
                        <w:sz w:val="18"/>
                        <w:szCs w:val="18"/>
                      </w:rPr>
                      <w:t>Assessment of Procedural Competence</w:t>
                    </w:r>
                  </w:p>
                  <w:p w14:paraId="5ACA46D8" w14:textId="333F12F7" w:rsidR="004176C5" w:rsidRPr="004176C5" w:rsidRDefault="004176C5">
                    <w:pPr>
                      <w:rPr>
                        <w:rFonts w:ascii="Arial" w:hAnsi="Arial" w:cs="Arial"/>
                      </w:rPr>
                    </w:pPr>
                  </w:p>
                </w:txbxContent>
              </v:textbox>
              <w10:wrap type="square"/>
            </v:shape>
          </w:pict>
        </mc:Fallback>
      </mc:AlternateContent>
    </w:r>
    <w:r>
      <w:rPr>
        <w:noProof/>
      </w:rPr>
      <w:drawing>
        <wp:inline distT="0" distB="0" distL="0" distR="0" wp14:anchorId="3F4DDCAD" wp14:editId="38D3BFB1">
          <wp:extent cx="2028825" cy="44449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CP2016_CMYK_OL.jpg"/>
                  <pic:cNvPicPr/>
                </pic:nvPicPr>
                <pic:blipFill>
                  <a:blip r:embed="rId1">
                    <a:extLst>
                      <a:ext uri="{28A0092B-C50C-407E-A947-70E740481C1C}">
                        <a14:useLocalDpi xmlns:a14="http://schemas.microsoft.com/office/drawing/2010/main" val="0"/>
                      </a:ext>
                    </a:extLst>
                  </a:blip>
                  <a:stretch>
                    <a:fillRect/>
                  </a:stretch>
                </pic:blipFill>
                <pic:spPr>
                  <a:xfrm>
                    <a:off x="0" y="0"/>
                    <a:ext cx="2072847" cy="454143"/>
                  </a:xfrm>
                  <a:prstGeom prst="rect">
                    <a:avLst/>
                  </a:prstGeom>
                </pic:spPr>
              </pic:pic>
            </a:graphicData>
          </a:graphic>
        </wp:inline>
      </w:drawing>
    </w:r>
  </w:p>
  <w:p w14:paraId="35169CBF" w14:textId="77777777" w:rsidR="0094232C" w:rsidRDefault="00942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F82"/>
    <w:multiLevelType w:val="hybridMultilevel"/>
    <w:tmpl w:val="9580F892"/>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 w15:restartNumberingAfterBreak="0">
    <w:nsid w:val="665E6B99"/>
    <w:multiLevelType w:val="hybridMultilevel"/>
    <w:tmpl w:val="4A565A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C5840FC"/>
    <w:multiLevelType w:val="hybridMultilevel"/>
    <w:tmpl w:val="79B0FB44"/>
    <w:lvl w:ilvl="0" w:tplc="0C09000F">
      <w:start w:val="1"/>
      <w:numFmt w:val="decimal"/>
      <w:lvlText w:val="%1."/>
      <w:lvlJc w:val="left"/>
      <w:pPr>
        <w:tabs>
          <w:tab w:val="num" w:pos="1636"/>
        </w:tabs>
        <w:ind w:left="163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A7E7D6A"/>
    <w:multiLevelType w:val="hybridMultilevel"/>
    <w:tmpl w:val="7C36AA84"/>
    <w:lvl w:ilvl="0" w:tplc="0B309AA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C33735A"/>
    <w:multiLevelType w:val="hybridMultilevel"/>
    <w:tmpl w:val="0B46017A"/>
    <w:lvl w:ilvl="0" w:tplc="A3E625A8">
      <w:start w:val="1"/>
      <w:numFmt w:val="bullet"/>
      <w:lvlText w:val=""/>
      <w:lvlJc w:val="left"/>
      <w:pPr>
        <w:tabs>
          <w:tab w:val="num" w:pos="454"/>
        </w:tabs>
        <w:ind w:left="454" w:hanging="227"/>
      </w:pPr>
      <w:rPr>
        <w:rFonts w:ascii="Symbol" w:hAnsi="Symbol" w:hint="default"/>
      </w:rPr>
    </w:lvl>
    <w:lvl w:ilvl="1" w:tplc="04090003" w:tentative="1">
      <w:start w:val="1"/>
      <w:numFmt w:val="bullet"/>
      <w:lvlText w:val="o"/>
      <w:lvlJc w:val="left"/>
      <w:pPr>
        <w:tabs>
          <w:tab w:val="num" w:pos="1667"/>
        </w:tabs>
        <w:ind w:left="1667" w:hanging="360"/>
      </w:pPr>
      <w:rPr>
        <w:rFonts w:ascii="Courier New" w:hAnsi="Courier New" w:cs="Arial"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Arial"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Arial" w:hint="default"/>
      </w:rPr>
    </w:lvl>
    <w:lvl w:ilvl="8" w:tplc="04090005" w:tentative="1">
      <w:start w:val="1"/>
      <w:numFmt w:val="bullet"/>
      <w:lvlText w:val=""/>
      <w:lvlJc w:val="left"/>
      <w:pPr>
        <w:tabs>
          <w:tab w:val="num" w:pos="6707"/>
        </w:tabs>
        <w:ind w:left="6707"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2C"/>
    <w:rsid w:val="0002371D"/>
    <w:rsid w:val="000D63BD"/>
    <w:rsid w:val="000E676B"/>
    <w:rsid w:val="002A7777"/>
    <w:rsid w:val="003D7535"/>
    <w:rsid w:val="003F71F6"/>
    <w:rsid w:val="004176C5"/>
    <w:rsid w:val="0042191C"/>
    <w:rsid w:val="00522A92"/>
    <w:rsid w:val="00525E98"/>
    <w:rsid w:val="00567402"/>
    <w:rsid w:val="00573559"/>
    <w:rsid w:val="00613B0B"/>
    <w:rsid w:val="006729A4"/>
    <w:rsid w:val="006A7ECD"/>
    <w:rsid w:val="006E57F3"/>
    <w:rsid w:val="0078403E"/>
    <w:rsid w:val="008003FE"/>
    <w:rsid w:val="0080683D"/>
    <w:rsid w:val="0094232C"/>
    <w:rsid w:val="00967010"/>
    <w:rsid w:val="00A54DE7"/>
    <w:rsid w:val="00B10F24"/>
    <w:rsid w:val="00B45CB2"/>
    <w:rsid w:val="00BF77A6"/>
    <w:rsid w:val="00C65CD7"/>
    <w:rsid w:val="00C84E5C"/>
    <w:rsid w:val="00D249B4"/>
    <w:rsid w:val="00D52147"/>
    <w:rsid w:val="00E36B1E"/>
    <w:rsid w:val="00E855C7"/>
    <w:rsid w:val="00E85756"/>
    <w:rsid w:val="00EB2749"/>
    <w:rsid w:val="00EF3C41"/>
    <w:rsid w:val="00EF5CF3"/>
    <w:rsid w:val="00F875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736E78"/>
  <w15:chartTrackingRefBased/>
  <w15:docId w15:val="{B7599741-64B2-452E-BCCD-6E29DD9D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3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232C"/>
    <w:pPr>
      <w:ind w:left="720"/>
      <w:contextualSpacing/>
    </w:pPr>
    <w:rPr>
      <w:rFonts w:ascii="Cambria" w:hAnsi="Cambria"/>
      <w:lang w:val="en-GB"/>
    </w:rPr>
  </w:style>
  <w:style w:type="paragraph" w:styleId="Header">
    <w:name w:val="header"/>
    <w:basedOn w:val="Normal"/>
    <w:link w:val="HeaderChar"/>
    <w:unhideWhenUsed/>
    <w:rsid w:val="0094232C"/>
    <w:pPr>
      <w:tabs>
        <w:tab w:val="center" w:pos="4513"/>
        <w:tab w:val="right" w:pos="9026"/>
      </w:tabs>
    </w:pPr>
  </w:style>
  <w:style w:type="character" w:customStyle="1" w:styleId="HeaderChar">
    <w:name w:val="Header Char"/>
    <w:basedOn w:val="DefaultParagraphFont"/>
    <w:link w:val="Header"/>
    <w:uiPriority w:val="99"/>
    <w:rsid w:val="009423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32C"/>
    <w:pPr>
      <w:tabs>
        <w:tab w:val="center" w:pos="4513"/>
        <w:tab w:val="right" w:pos="9026"/>
      </w:tabs>
    </w:pPr>
  </w:style>
  <w:style w:type="character" w:customStyle="1" w:styleId="FooterChar">
    <w:name w:val="Footer Char"/>
    <w:basedOn w:val="DefaultParagraphFont"/>
    <w:link w:val="Footer"/>
    <w:uiPriority w:val="99"/>
    <w:rsid w:val="0094232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73559"/>
    <w:rPr>
      <w:sz w:val="16"/>
      <w:szCs w:val="16"/>
    </w:rPr>
  </w:style>
  <w:style w:type="paragraph" w:styleId="CommentText">
    <w:name w:val="annotation text"/>
    <w:basedOn w:val="Normal"/>
    <w:link w:val="CommentTextChar"/>
    <w:uiPriority w:val="99"/>
    <w:semiHidden/>
    <w:unhideWhenUsed/>
    <w:rsid w:val="00573559"/>
    <w:rPr>
      <w:sz w:val="20"/>
      <w:szCs w:val="20"/>
    </w:rPr>
  </w:style>
  <w:style w:type="character" w:customStyle="1" w:styleId="CommentTextChar">
    <w:name w:val="Comment Text Char"/>
    <w:basedOn w:val="DefaultParagraphFont"/>
    <w:link w:val="CommentText"/>
    <w:uiPriority w:val="99"/>
    <w:semiHidden/>
    <w:rsid w:val="005735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3559"/>
    <w:rPr>
      <w:b/>
      <w:bCs/>
    </w:rPr>
  </w:style>
  <w:style w:type="character" w:customStyle="1" w:styleId="CommentSubjectChar">
    <w:name w:val="Comment Subject Char"/>
    <w:basedOn w:val="CommentTextChar"/>
    <w:link w:val="CommentSubject"/>
    <w:uiPriority w:val="99"/>
    <w:semiHidden/>
    <w:rsid w:val="005735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3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559"/>
    <w:rPr>
      <w:rFonts w:ascii="Segoe UI" w:eastAsia="Times New Roman" w:hAnsi="Segoe UI" w:cs="Segoe UI"/>
      <w:sz w:val="18"/>
      <w:szCs w:val="18"/>
    </w:rPr>
  </w:style>
  <w:style w:type="character" w:styleId="Hyperlink">
    <w:name w:val="Hyperlink"/>
    <w:basedOn w:val="DefaultParagraphFont"/>
    <w:uiPriority w:val="99"/>
    <w:unhideWhenUsed/>
    <w:rsid w:val="000D63BD"/>
    <w:rPr>
      <w:color w:val="0563C1" w:themeColor="hyperlink"/>
      <w:u w:val="single"/>
    </w:rPr>
  </w:style>
  <w:style w:type="character" w:styleId="UnresolvedMention">
    <w:name w:val="Unresolved Mention"/>
    <w:basedOn w:val="DefaultParagraphFont"/>
    <w:uiPriority w:val="99"/>
    <w:semiHidden/>
    <w:unhideWhenUsed/>
    <w:rsid w:val="000D63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xualhealthconference.com.au/default.asp?active_page_id=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xualhealthconference.com.au/default.asp?active_page_id=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onatalPerinatal@racp.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xualhealthconference.com.au/default.asp?active_page_id=1"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Mante</dc:creator>
  <cp:keywords/>
  <dc:description/>
  <cp:lastModifiedBy>Julia Heaton</cp:lastModifiedBy>
  <cp:revision>4</cp:revision>
  <dcterms:created xsi:type="dcterms:W3CDTF">2019-11-14T05:11:00Z</dcterms:created>
  <dcterms:modified xsi:type="dcterms:W3CDTF">2019-12-22T22:59:00Z</dcterms:modified>
</cp:coreProperties>
</file>