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2"/>
        <w:gridCol w:w="8294"/>
      </w:tblGrid>
      <w:tr w:rsidR="00AE6535" w14:paraId="67F12C98" w14:textId="77777777">
        <w:trPr>
          <w:trHeight w:val="2870"/>
        </w:trPr>
        <w:tc>
          <w:tcPr>
            <w:tcW w:w="3012" w:type="dxa"/>
          </w:tcPr>
          <w:p w14:paraId="67F12C91" w14:textId="77777777" w:rsidR="00AE6535" w:rsidRDefault="00AE6535">
            <w:pPr>
              <w:pStyle w:val="TableParagraph"/>
              <w:spacing w:before="3"/>
              <w:rPr>
                <w:rFonts w:ascii="Times New Roman"/>
                <w:sz w:val="20"/>
              </w:rPr>
            </w:pPr>
          </w:p>
          <w:p w14:paraId="67F12C92" w14:textId="77777777" w:rsidR="00AE6535" w:rsidRDefault="00000000">
            <w:pPr>
              <w:pStyle w:val="TableParagraph"/>
              <w:ind w:left="317"/>
              <w:rPr>
                <w:rFonts w:ascii="Times New Roman"/>
                <w:sz w:val="20"/>
              </w:rPr>
            </w:pPr>
            <w:r>
              <w:rPr>
                <w:rFonts w:ascii="Times New Roman"/>
                <w:noProof/>
                <w:sz w:val="20"/>
              </w:rPr>
              <w:drawing>
                <wp:inline distT="0" distB="0" distL="0" distR="0" wp14:anchorId="67F12D75" wp14:editId="67F12D76">
                  <wp:extent cx="1552518" cy="1544097"/>
                  <wp:effectExtent l="0" t="0" r="0" b="0"/>
                  <wp:docPr id="3" name="Image 3" descr="12012 AFPHM logo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12012 AFPHM logo (2)"/>
                          <pic:cNvPicPr/>
                        </pic:nvPicPr>
                        <pic:blipFill>
                          <a:blip r:embed="rId7" cstate="print"/>
                          <a:stretch>
                            <a:fillRect/>
                          </a:stretch>
                        </pic:blipFill>
                        <pic:spPr>
                          <a:xfrm>
                            <a:off x="0" y="0"/>
                            <a:ext cx="1552518" cy="1544097"/>
                          </a:xfrm>
                          <a:prstGeom prst="rect">
                            <a:avLst/>
                          </a:prstGeom>
                        </pic:spPr>
                      </pic:pic>
                    </a:graphicData>
                  </a:graphic>
                </wp:inline>
              </w:drawing>
            </w:r>
          </w:p>
        </w:tc>
        <w:tc>
          <w:tcPr>
            <w:tcW w:w="8294" w:type="dxa"/>
          </w:tcPr>
          <w:p w14:paraId="67F12C93" w14:textId="77777777" w:rsidR="00AE6535" w:rsidRDefault="00AE6535">
            <w:pPr>
              <w:pStyle w:val="TableParagraph"/>
              <w:rPr>
                <w:rFonts w:ascii="Times New Roman"/>
                <w:sz w:val="32"/>
              </w:rPr>
            </w:pPr>
          </w:p>
          <w:p w14:paraId="67F12C94" w14:textId="77777777" w:rsidR="00AE6535" w:rsidRDefault="00AE6535">
            <w:pPr>
              <w:pStyle w:val="TableParagraph"/>
              <w:rPr>
                <w:rFonts w:ascii="Times New Roman"/>
                <w:sz w:val="32"/>
              </w:rPr>
            </w:pPr>
          </w:p>
          <w:p w14:paraId="67F12C95" w14:textId="77777777" w:rsidR="00AE6535" w:rsidRDefault="00AE6535">
            <w:pPr>
              <w:pStyle w:val="TableParagraph"/>
              <w:spacing w:before="30"/>
              <w:rPr>
                <w:rFonts w:ascii="Times New Roman"/>
                <w:sz w:val="32"/>
              </w:rPr>
            </w:pPr>
          </w:p>
          <w:p w14:paraId="67F12C96" w14:textId="77777777" w:rsidR="00AE6535" w:rsidRDefault="00000000">
            <w:pPr>
              <w:pStyle w:val="TableParagraph"/>
              <w:spacing w:before="1"/>
              <w:ind w:left="107"/>
              <w:rPr>
                <w:b/>
                <w:sz w:val="32"/>
              </w:rPr>
            </w:pPr>
            <w:r>
              <w:rPr>
                <w:b/>
                <w:color w:val="7E7E7E"/>
                <w:sz w:val="32"/>
              </w:rPr>
              <w:t>Master’s</w:t>
            </w:r>
            <w:r>
              <w:rPr>
                <w:b/>
                <w:color w:val="7E7E7E"/>
                <w:spacing w:val="-16"/>
                <w:sz w:val="32"/>
              </w:rPr>
              <w:t xml:space="preserve"> </w:t>
            </w:r>
            <w:r>
              <w:rPr>
                <w:b/>
                <w:color w:val="7E7E7E"/>
                <w:sz w:val="32"/>
              </w:rPr>
              <w:t>Mapping</w:t>
            </w:r>
            <w:r>
              <w:rPr>
                <w:b/>
                <w:color w:val="7E7E7E"/>
                <w:spacing w:val="-15"/>
                <w:sz w:val="32"/>
              </w:rPr>
              <w:t xml:space="preserve"> </w:t>
            </w:r>
            <w:r>
              <w:rPr>
                <w:b/>
                <w:color w:val="7E7E7E"/>
                <w:spacing w:val="-2"/>
                <w:sz w:val="32"/>
              </w:rPr>
              <w:t>Exercise</w:t>
            </w:r>
          </w:p>
          <w:p w14:paraId="67F12C97" w14:textId="77777777" w:rsidR="00AE6535" w:rsidRDefault="00000000">
            <w:pPr>
              <w:pStyle w:val="TableParagraph"/>
              <w:spacing w:before="253"/>
              <w:ind w:left="107"/>
              <w:rPr>
                <w:b/>
                <w:i/>
                <w:sz w:val="20"/>
              </w:rPr>
            </w:pPr>
            <w:r>
              <w:rPr>
                <w:b/>
                <w:i/>
                <w:color w:val="007367"/>
                <w:sz w:val="20"/>
              </w:rPr>
              <w:t>This</w:t>
            </w:r>
            <w:r>
              <w:rPr>
                <w:b/>
                <w:i/>
                <w:color w:val="007367"/>
                <w:spacing w:val="-7"/>
                <w:sz w:val="20"/>
              </w:rPr>
              <w:t xml:space="preserve"> </w:t>
            </w:r>
            <w:r>
              <w:rPr>
                <w:b/>
                <w:i/>
                <w:color w:val="007367"/>
                <w:sz w:val="20"/>
              </w:rPr>
              <w:t>is</w:t>
            </w:r>
            <w:r>
              <w:rPr>
                <w:b/>
                <w:i/>
                <w:color w:val="007367"/>
                <w:spacing w:val="-7"/>
                <w:sz w:val="20"/>
              </w:rPr>
              <w:t xml:space="preserve"> </w:t>
            </w:r>
            <w:r>
              <w:rPr>
                <w:b/>
                <w:i/>
                <w:color w:val="007367"/>
                <w:sz w:val="20"/>
              </w:rPr>
              <w:t>Attachment</w:t>
            </w:r>
            <w:r>
              <w:rPr>
                <w:b/>
                <w:i/>
                <w:color w:val="007367"/>
                <w:spacing w:val="-6"/>
                <w:sz w:val="20"/>
              </w:rPr>
              <w:t xml:space="preserve"> </w:t>
            </w:r>
            <w:r>
              <w:rPr>
                <w:b/>
                <w:i/>
                <w:color w:val="007367"/>
                <w:sz w:val="20"/>
              </w:rPr>
              <w:t>1</w:t>
            </w:r>
            <w:r>
              <w:rPr>
                <w:b/>
                <w:i/>
                <w:color w:val="007367"/>
                <w:spacing w:val="-7"/>
                <w:sz w:val="20"/>
              </w:rPr>
              <w:t xml:space="preserve"> </w:t>
            </w:r>
            <w:r>
              <w:rPr>
                <w:b/>
                <w:i/>
                <w:color w:val="007367"/>
                <w:sz w:val="20"/>
              </w:rPr>
              <w:t>to</w:t>
            </w:r>
            <w:r>
              <w:rPr>
                <w:b/>
                <w:i/>
                <w:color w:val="007367"/>
                <w:spacing w:val="-6"/>
                <w:sz w:val="20"/>
              </w:rPr>
              <w:t xml:space="preserve"> </w:t>
            </w:r>
            <w:r>
              <w:rPr>
                <w:b/>
                <w:i/>
                <w:color w:val="007367"/>
                <w:sz w:val="20"/>
              </w:rPr>
              <w:t>AFPHM</w:t>
            </w:r>
            <w:r>
              <w:rPr>
                <w:b/>
                <w:i/>
                <w:color w:val="007367"/>
                <w:spacing w:val="-5"/>
                <w:sz w:val="20"/>
              </w:rPr>
              <w:t xml:space="preserve"> </w:t>
            </w:r>
            <w:r>
              <w:rPr>
                <w:b/>
                <w:i/>
                <w:color w:val="007367"/>
                <w:sz w:val="20"/>
              </w:rPr>
              <w:t>Eligibility</w:t>
            </w:r>
            <w:r>
              <w:rPr>
                <w:b/>
                <w:i/>
                <w:color w:val="007367"/>
                <w:spacing w:val="-6"/>
                <w:sz w:val="20"/>
              </w:rPr>
              <w:t xml:space="preserve"> </w:t>
            </w:r>
            <w:r>
              <w:rPr>
                <w:b/>
                <w:i/>
                <w:color w:val="007367"/>
                <w:spacing w:val="-4"/>
                <w:sz w:val="20"/>
              </w:rPr>
              <w:t>Form</w:t>
            </w:r>
          </w:p>
        </w:tc>
      </w:tr>
      <w:tr w:rsidR="00AE6535" w14:paraId="67F12CAF" w14:textId="77777777">
        <w:trPr>
          <w:trHeight w:val="11430"/>
        </w:trPr>
        <w:tc>
          <w:tcPr>
            <w:tcW w:w="3012" w:type="dxa"/>
          </w:tcPr>
          <w:p w14:paraId="67F12C99" w14:textId="77777777" w:rsidR="00AE6535" w:rsidRDefault="00AE6535">
            <w:pPr>
              <w:pStyle w:val="TableParagraph"/>
              <w:rPr>
                <w:rFonts w:ascii="Times New Roman"/>
              </w:rPr>
            </w:pPr>
          </w:p>
          <w:p w14:paraId="67F12C9A" w14:textId="77777777" w:rsidR="00AE6535" w:rsidRDefault="00AE6535">
            <w:pPr>
              <w:pStyle w:val="TableParagraph"/>
              <w:rPr>
                <w:rFonts w:ascii="Times New Roman"/>
              </w:rPr>
            </w:pPr>
          </w:p>
          <w:p w14:paraId="67F12C9B" w14:textId="77777777" w:rsidR="00AE6535" w:rsidRDefault="00AE6535">
            <w:pPr>
              <w:pStyle w:val="TableParagraph"/>
              <w:rPr>
                <w:rFonts w:ascii="Times New Roman"/>
              </w:rPr>
            </w:pPr>
          </w:p>
          <w:p w14:paraId="67F12C9C" w14:textId="77777777" w:rsidR="00AE6535" w:rsidRDefault="00AE6535">
            <w:pPr>
              <w:pStyle w:val="TableParagraph"/>
              <w:rPr>
                <w:rFonts w:ascii="Times New Roman"/>
              </w:rPr>
            </w:pPr>
          </w:p>
          <w:p w14:paraId="67F12C9D" w14:textId="77777777" w:rsidR="00AE6535" w:rsidRDefault="00AE6535">
            <w:pPr>
              <w:pStyle w:val="TableParagraph"/>
              <w:rPr>
                <w:rFonts w:ascii="Times New Roman"/>
              </w:rPr>
            </w:pPr>
          </w:p>
          <w:p w14:paraId="67F12C9E" w14:textId="77777777" w:rsidR="00AE6535" w:rsidRDefault="00AE6535">
            <w:pPr>
              <w:pStyle w:val="TableParagraph"/>
              <w:rPr>
                <w:rFonts w:ascii="Times New Roman"/>
              </w:rPr>
            </w:pPr>
          </w:p>
          <w:p w14:paraId="67F12C9F" w14:textId="77777777" w:rsidR="00AE6535" w:rsidRDefault="00AE6535">
            <w:pPr>
              <w:pStyle w:val="TableParagraph"/>
              <w:rPr>
                <w:rFonts w:ascii="Times New Roman"/>
              </w:rPr>
            </w:pPr>
          </w:p>
          <w:p w14:paraId="67F12CA0" w14:textId="77777777" w:rsidR="00AE6535" w:rsidRDefault="00AE6535">
            <w:pPr>
              <w:pStyle w:val="TableParagraph"/>
              <w:rPr>
                <w:rFonts w:ascii="Times New Roman"/>
              </w:rPr>
            </w:pPr>
          </w:p>
          <w:p w14:paraId="67F12CA1" w14:textId="77777777" w:rsidR="00AE6535" w:rsidRDefault="00AE6535">
            <w:pPr>
              <w:pStyle w:val="TableParagraph"/>
              <w:spacing w:before="252"/>
              <w:rPr>
                <w:rFonts w:ascii="Times New Roman"/>
              </w:rPr>
            </w:pPr>
          </w:p>
          <w:p w14:paraId="67F12CA2" w14:textId="77777777" w:rsidR="00AE6535" w:rsidRDefault="00000000">
            <w:pPr>
              <w:pStyle w:val="TableParagraph"/>
              <w:ind w:left="107" w:right="91"/>
              <w:rPr>
                <w:b/>
              </w:rPr>
            </w:pPr>
            <w:r>
              <w:rPr>
                <w:b/>
              </w:rPr>
              <w:t>Mapping</w:t>
            </w:r>
            <w:r>
              <w:rPr>
                <w:b/>
                <w:spacing w:val="-16"/>
              </w:rPr>
              <w:t xml:space="preserve"> </w:t>
            </w:r>
            <w:r>
              <w:rPr>
                <w:b/>
              </w:rPr>
              <w:t xml:space="preserve">Exercise </w:t>
            </w:r>
            <w:r>
              <w:rPr>
                <w:b/>
                <w:spacing w:val="-2"/>
              </w:rPr>
              <w:t>Information</w:t>
            </w:r>
          </w:p>
        </w:tc>
        <w:tc>
          <w:tcPr>
            <w:tcW w:w="8294" w:type="dxa"/>
          </w:tcPr>
          <w:p w14:paraId="67F12CA3" w14:textId="77777777" w:rsidR="00AE6535" w:rsidRDefault="00000000">
            <w:pPr>
              <w:pStyle w:val="TableParagraph"/>
              <w:spacing w:before="160"/>
              <w:ind w:left="107" w:right="126" w:hanging="1"/>
            </w:pPr>
            <w:r>
              <w:t>This</w:t>
            </w:r>
            <w:r>
              <w:rPr>
                <w:spacing w:val="-1"/>
              </w:rPr>
              <w:t xml:space="preserve"> </w:t>
            </w:r>
            <w:r>
              <w:t>template</w:t>
            </w:r>
            <w:r>
              <w:rPr>
                <w:spacing w:val="-2"/>
              </w:rPr>
              <w:t xml:space="preserve"> </w:t>
            </w:r>
            <w:r>
              <w:t>is</w:t>
            </w:r>
            <w:r>
              <w:rPr>
                <w:spacing w:val="-4"/>
              </w:rPr>
              <w:t xml:space="preserve"> </w:t>
            </w:r>
            <w:r>
              <w:t>to</w:t>
            </w:r>
            <w:r>
              <w:rPr>
                <w:spacing w:val="-4"/>
              </w:rPr>
              <w:t xml:space="preserve"> </w:t>
            </w:r>
            <w:r>
              <w:t>be</w:t>
            </w:r>
            <w:r>
              <w:rPr>
                <w:spacing w:val="-2"/>
              </w:rPr>
              <w:t xml:space="preserve"> </w:t>
            </w:r>
            <w:r>
              <w:t>used</w:t>
            </w:r>
            <w:r>
              <w:rPr>
                <w:spacing w:val="-2"/>
              </w:rPr>
              <w:t xml:space="preserve"> </w:t>
            </w:r>
            <w:r>
              <w:t>by</w:t>
            </w:r>
            <w:r>
              <w:rPr>
                <w:spacing w:val="-1"/>
              </w:rPr>
              <w:t xml:space="preserve"> </w:t>
            </w:r>
            <w:r>
              <w:t>applicants</w:t>
            </w:r>
            <w:r>
              <w:rPr>
                <w:spacing w:val="-4"/>
              </w:rPr>
              <w:t xml:space="preserve"> </w:t>
            </w:r>
            <w:r>
              <w:t>as</w:t>
            </w:r>
            <w:r>
              <w:rPr>
                <w:spacing w:val="-4"/>
              </w:rPr>
              <w:t xml:space="preserve"> </w:t>
            </w:r>
            <w:r>
              <w:t>the</w:t>
            </w:r>
            <w:r>
              <w:rPr>
                <w:spacing w:val="-4"/>
              </w:rPr>
              <w:t xml:space="preserve"> </w:t>
            </w:r>
            <w:r>
              <w:rPr>
                <w:u w:val="single"/>
              </w:rPr>
              <w:t>first</w:t>
            </w:r>
            <w:r>
              <w:rPr>
                <w:spacing w:val="-4"/>
                <w:u w:val="single"/>
              </w:rPr>
              <w:t xml:space="preserve"> </w:t>
            </w:r>
            <w:r>
              <w:rPr>
                <w:u w:val="single"/>
              </w:rPr>
              <w:t>part of a</w:t>
            </w:r>
            <w:r>
              <w:rPr>
                <w:spacing w:val="-4"/>
                <w:u w:val="single"/>
              </w:rPr>
              <w:t xml:space="preserve"> </w:t>
            </w:r>
            <w:r>
              <w:rPr>
                <w:u w:val="single"/>
              </w:rPr>
              <w:t>two-stage</w:t>
            </w:r>
            <w:r>
              <w:rPr>
                <w:spacing w:val="-4"/>
                <w:u w:val="single"/>
              </w:rPr>
              <w:t xml:space="preserve"> </w:t>
            </w:r>
            <w:r>
              <w:rPr>
                <w:u w:val="single"/>
              </w:rPr>
              <w:t>process</w:t>
            </w:r>
            <w:r>
              <w:rPr>
                <w:spacing w:val="-2"/>
              </w:rPr>
              <w:t xml:space="preserve"> </w:t>
            </w:r>
            <w:r>
              <w:t>to enter the Advanced Training Program with the Australasian Faculty of Public Health Medicine. Its purpose is</w:t>
            </w:r>
            <w:r>
              <w:rPr>
                <w:spacing w:val="-1"/>
              </w:rPr>
              <w:t xml:space="preserve"> </w:t>
            </w:r>
            <w:r>
              <w:t>to</w:t>
            </w:r>
            <w:r>
              <w:rPr>
                <w:spacing w:val="-2"/>
              </w:rPr>
              <w:t xml:space="preserve"> </w:t>
            </w:r>
            <w:r>
              <w:t>map</w:t>
            </w:r>
            <w:r>
              <w:rPr>
                <w:spacing w:val="-2"/>
              </w:rPr>
              <w:t xml:space="preserve"> </w:t>
            </w:r>
            <w:r>
              <w:t>the</w:t>
            </w:r>
            <w:r>
              <w:rPr>
                <w:spacing w:val="-2"/>
              </w:rPr>
              <w:t xml:space="preserve"> </w:t>
            </w:r>
            <w:r>
              <w:t>content of their</w:t>
            </w:r>
            <w:r>
              <w:rPr>
                <w:spacing w:val="-1"/>
              </w:rPr>
              <w:t xml:space="preserve"> </w:t>
            </w:r>
            <w:r>
              <w:t>Masters</w:t>
            </w:r>
            <w:r>
              <w:rPr>
                <w:spacing w:val="-2"/>
              </w:rPr>
              <w:t xml:space="preserve"> </w:t>
            </w:r>
            <w:r>
              <w:t>Degrees to</w:t>
            </w:r>
            <w:r>
              <w:rPr>
                <w:spacing w:val="-2"/>
              </w:rPr>
              <w:t xml:space="preserve"> </w:t>
            </w:r>
            <w:r>
              <w:t>the Faculty’s core content areas.</w:t>
            </w:r>
          </w:p>
          <w:p w14:paraId="67F12CA4" w14:textId="77777777" w:rsidR="00AE6535" w:rsidRDefault="00AE6535">
            <w:pPr>
              <w:pStyle w:val="TableParagraph"/>
              <w:rPr>
                <w:rFonts w:ascii="Times New Roman"/>
              </w:rPr>
            </w:pPr>
          </w:p>
          <w:p w14:paraId="67F12CA5" w14:textId="7A5F916B" w:rsidR="00AE6535" w:rsidRDefault="00000000">
            <w:pPr>
              <w:pStyle w:val="TableParagraph"/>
              <w:ind w:left="107"/>
              <w:rPr>
                <w:b/>
              </w:rPr>
            </w:pPr>
            <w:r>
              <w:rPr>
                <w:b/>
              </w:rPr>
              <w:t>Once</w:t>
            </w:r>
            <w:r>
              <w:rPr>
                <w:b/>
                <w:spacing w:val="-2"/>
              </w:rPr>
              <w:t xml:space="preserve"> </w:t>
            </w:r>
            <w:r>
              <w:rPr>
                <w:b/>
              </w:rPr>
              <w:t>completed,</w:t>
            </w:r>
            <w:r>
              <w:rPr>
                <w:b/>
                <w:spacing w:val="-2"/>
              </w:rPr>
              <w:t xml:space="preserve"> </w:t>
            </w:r>
            <w:r>
              <w:rPr>
                <w:b/>
              </w:rPr>
              <w:t>the</w:t>
            </w:r>
            <w:r>
              <w:rPr>
                <w:b/>
                <w:spacing w:val="-4"/>
              </w:rPr>
              <w:t xml:space="preserve"> </w:t>
            </w:r>
            <w:r>
              <w:rPr>
                <w:b/>
              </w:rPr>
              <w:t>full</w:t>
            </w:r>
            <w:r>
              <w:rPr>
                <w:b/>
                <w:spacing w:val="-2"/>
              </w:rPr>
              <w:t xml:space="preserve"> </w:t>
            </w:r>
            <w:r>
              <w:rPr>
                <w:b/>
              </w:rPr>
              <w:t>Master’s</w:t>
            </w:r>
            <w:r>
              <w:rPr>
                <w:b/>
                <w:spacing w:val="-4"/>
              </w:rPr>
              <w:t xml:space="preserve"> </w:t>
            </w:r>
            <w:r>
              <w:rPr>
                <w:b/>
              </w:rPr>
              <w:t>Mapping</w:t>
            </w:r>
            <w:r>
              <w:rPr>
                <w:b/>
                <w:spacing w:val="-4"/>
              </w:rPr>
              <w:t xml:space="preserve"> </w:t>
            </w:r>
            <w:r>
              <w:rPr>
                <w:b/>
              </w:rPr>
              <w:t>Exercise</w:t>
            </w:r>
            <w:r>
              <w:rPr>
                <w:b/>
                <w:spacing w:val="-2"/>
              </w:rPr>
              <w:t xml:space="preserve"> </w:t>
            </w:r>
            <w:r>
              <w:rPr>
                <w:b/>
              </w:rPr>
              <w:t>should</w:t>
            </w:r>
            <w:r>
              <w:rPr>
                <w:b/>
                <w:spacing w:val="-4"/>
              </w:rPr>
              <w:t xml:space="preserve"> </w:t>
            </w:r>
            <w:r>
              <w:rPr>
                <w:b/>
              </w:rPr>
              <w:t>be</w:t>
            </w:r>
            <w:r>
              <w:rPr>
                <w:b/>
                <w:spacing w:val="-4"/>
              </w:rPr>
              <w:t xml:space="preserve"> </w:t>
            </w:r>
            <w:r>
              <w:rPr>
                <w:b/>
              </w:rPr>
              <w:t>forwarded</w:t>
            </w:r>
            <w:r>
              <w:rPr>
                <w:b/>
                <w:spacing w:val="-2"/>
              </w:rPr>
              <w:t xml:space="preserve"> </w:t>
            </w:r>
            <w:r>
              <w:rPr>
                <w:b/>
              </w:rPr>
              <w:t>by the</w:t>
            </w:r>
            <w:r>
              <w:rPr>
                <w:b/>
                <w:spacing w:val="-3"/>
              </w:rPr>
              <w:t xml:space="preserve"> </w:t>
            </w:r>
            <w:r>
              <w:rPr>
                <w:b/>
              </w:rPr>
              <w:t>applicant</w:t>
            </w:r>
            <w:r>
              <w:rPr>
                <w:b/>
                <w:spacing w:val="-4"/>
              </w:rPr>
              <w:t xml:space="preserve"> </w:t>
            </w:r>
            <w:r>
              <w:rPr>
                <w:b/>
              </w:rPr>
              <w:t>to</w:t>
            </w:r>
            <w:r>
              <w:rPr>
                <w:b/>
                <w:spacing w:val="-5"/>
              </w:rPr>
              <w:t xml:space="preserve"> </w:t>
            </w:r>
            <w:r>
              <w:rPr>
                <w:b/>
              </w:rPr>
              <w:t>the</w:t>
            </w:r>
            <w:r>
              <w:rPr>
                <w:b/>
                <w:spacing w:val="-3"/>
              </w:rPr>
              <w:t xml:space="preserve"> </w:t>
            </w:r>
            <w:r>
              <w:rPr>
                <w:b/>
              </w:rPr>
              <w:t>Royal</w:t>
            </w:r>
            <w:r>
              <w:rPr>
                <w:b/>
                <w:spacing w:val="-4"/>
              </w:rPr>
              <w:t xml:space="preserve"> </w:t>
            </w:r>
            <w:r>
              <w:rPr>
                <w:b/>
              </w:rPr>
              <w:t>Australasian</w:t>
            </w:r>
            <w:r>
              <w:rPr>
                <w:b/>
                <w:spacing w:val="-3"/>
              </w:rPr>
              <w:t xml:space="preserve"> </w:t>
            </w:r>
            <w:r>
              <w:rPr>
                <w:b/>
              </w:rPr>
              <w:t>College</w:t>
            </w:r>
            <w:r>
              <w:rPr>
                <w:b/>
                <w:spacing w:val="-3"/>
              </w:rPr>
              <w:t xml:space="preserve"> </w:t>
            </w:r>
            <w:r>
              <w:rPr>
                <w:b/>
              </w:rPr>
              <w:t>of</w:t>
            </w:r>
            <w:r>
              <w:rPr>
                <w:b/>
                <w:spacing w:val="-4"/>
              </w:rPr>
              <w:t xml:space="preserve"> </w:t>
            </w:r>
            <w:r>
              <w:rPr>
                <w:b/>
              </w:rPr>
              <w:t>Physicians,</w:t>
            </w:r>
            <w:r>
              <w:rPr>
                <w:b/>
                <w:spacing w:val="-4"/>
              </w:rPr>
              <w:t xml:space="preserve"> </w:t>
            </w:r>
            <w:r>
              <w:rPr>
                <w:b/>
              </w:rPr>
              <w:t>along</w:t>
            </w:r>
            <w:r>
              <w:rPr>
                <w:b/>
                <w:spacing w:val="-7"/>
              </w:rPr>
              <w:t xml:space="preserve"> </w:t>
            </w:r>
            <w:r>
              <w:rPr>
                <w:b/>
              </w:rPr>
              <w:t>with</w:t>
            </w:r>
            <w:r>
              <w:rPr>
                <w:b/>
                <w:spacing w:val="-5"/>
              </w:rPr>
              <w:t xml:space="preserve"> </w:t>
            </w:r>
            <w:r>
              <w:rPr>
                <w:b/>
              </w:rPr>
              <w:t xml:space="preserve">the Eligibility to join AFPHM application via email at </w:t>
            </w:r>
            <w:hyperlink r:id="rId8">
              <w:r>
                <w:rPr>
                  <w:color w:val="0000FF"/>
                  <w:u w:val="single" w:color="0000FF"/>
                </w:rPr>
                <w:t>PublicHealthMedicine@racp.edu</w:t>
              </w:r>
              <w:r>
                <w:rPr>
                  <w:color w:val="0000FF"/>
                  <w:u w:val="single" w:color="0000FF"/>
                </w:rPr>
                <w:t>.au</w:t>
              </w:r>
              <w:r>
                <w:rPr>
                  <w:b/>
                </w:rPr>
                <w:t>.</w:t>
              </w:r>
            </w:hyperlink>
            <w:r>
              <w:rPr>
                <w:b/>
                <w:spacing w:val="40"/>
              </w:rPr>
              <w:t xml:space="preserve"> </w:t>
            </w:r>
            <w:r>
              <w:rPr>
                <w:b/>
              </w:rPr>
              <w:t>You are advised to retain a copy of the completed form for your records.</w:t>
            </w:r>
          </w:p>
          <w:p w14:paraId="67F12CA6" w14:textId="77777777" w:rsidR="00AE6535" w:rsidRDefault="00AE6535">
            <w:pPr>
              <w:pStyle w:val="TableParagraph"/>
              <w:spacing w:before="60"/>
              <w:rPr>
                <w:rFonts w:ascii="Times New Roman"/>
              </w:rPr>
            </w:pPr>
          </w:p>
          <w:p w14:paraId="67F12CA7" w14:textId="77777777" w:rsidR="00AE6535" w:rsidRDefault="00000000">
            <w:pPr>
              <w:pStyle w:val="TableParagraph"/>
              <w:ind w:left="107"/>
              <w:rPr>
                <w:b/>
              </w:rPr>
            </w:pPr>
            <w:r>
              <w:t>The</w:t>
            </w:r>
            <w:r>
              <w:rPr>
                <w:spacing w:val="-3"/>
              </w:rPr>
              <w:t xml:space="preserve"> </w:t>
            </w:r>
            <w:r>
              <w:t>Faculty</w:t>
            </w:r>
            <w:r>
              <w:rPr>
                <w:spacing w:val="-5"/>
              </w:rPr>
              <w:t xml:space="preserve"> </w:t>
            </w:r>
            <w:r>
              <w:t>Training</w:t>
            </w:r>
            <w:r>
              <w:rPr>
                <w:spacing w:val="-3"/>
              </w:rPr>
              <w:t xml:space="preserve"> </w:t>
            </w:r>
            <w:r>
              <w:t>Committee</w:t>
            </w:r>
            <w:r>
              <w:rPr>
                <w:spacing w:val="-5"/>
              </w:rPr>
              <w:t xml:space="preserve"> </w:t>
            </w:r>
            <w:r>
              <w:t>(FTC)</w:t>
            </w:r>
            <w:r>
              <w:rPr>
                <w:spacing w:val="-4"/>
              </w:rPr>
              <w:t xml:space="preserve"> </w:t>
            </w:r>
            <w:r>
              <w:t>will</w:t>
            </w:r>
            <w:r>
              <w:rPr>
                <w:spacing w:val="-3"/>
              </w:rPr>
              <w:t xml:space="preserve"> </w:t>
            </w:r>
            <w:r>
              <w:t>review</w:t>
            </w:r>
            <w:r>
              <w:rPr>
                <w:spacing w:val="-3"/>
              </w:rPr>
              <w:t xml:space="preserve"> </w:t>
            </w:r>
            <w:r>
              <w:t>the</w:t>
            </w:r>
            <w:r>
              <w:rPr>
                <w:spacing w:val="-5"/>
              </w:rPr>
              <w:t xml:space="preserve"> </w:t>
            </w:r>
            <w:r>
              <w:t>completed</w:t>
            </w:r>
            <w:r>
              <w:rPr>
                <w:spacing w:val="-7"/>
              </w:rPr>
              <w:t xml:space="preserve"> </w:t>
            </w:r>
            <w:r>
              <w:t>form</w:t>
            </w:r>
            <w:r>
              <w:rPr>
                <w:spacing w:val="-1"/>
              </w:rPr>
              <w:t xml:space="preserve"> </w:t>
            </w:r>
            <w:r>
              <w:t>and</w:t>
            </w:r>
            <w:r>
              <w:rPr>
                <w:spacing w:val="-3"/>
              </w:rPr>
              <w:t xml:space="preserve"> </w:t>
            </w:r>
            <w:r>
              <w:t xml:space="preserve">provide written notification to the Applicant to indicate their eligibility status. The Master’s Mapping Exercise will not be reviewed without the Eligibility to join AFPHM application. The second part of the application process will require eligible candidates to secure a suitable training position, and submit an </w:t>
            </w:r>
            <w:r>
              <w:rPr>
                <w:b/>
                <w:i/>
              </w:rPr>
              <w:t>Application to Commence Training form</w:t>
            </w:r>
            <w:r>
              <w:rPr>
                <w:b/>
              </w:rPr>
              <w:t>.</w:t>
            </w:r>
          </w:p>
          <w:p w14:paraId="67F12CA8" w14:textId="77777777" w:rsidR="00AE6535" w:rsidRDefault="00000000">
            <w:pPr>
              <w:pStyle w:val="TableParagraph"/>
              <w:spacing w:before="200"/>
              <w:ind w:left="107"/>
            </w:pPr>
            <w:r>
              <w:t>A</w:t>
            </w:r>
            <w:r>
              <w:rPr>
                <w:spacing w:val="-3"/>
              </w:rPr>
              <w:t xml:space="preserve"> </w:t>
            </w:r>
            <w:r>
              <w:t>pre-requisite</w:t>
            </w:r>
            <w:r>
              <w:rPr>
                <w:spacing w:val="-5"/>
              </w:rPr>
              <w:t xml:space="preserve"> </w:t>
            </w:r>
            <w:r>
              <w:t>for</w:t>
            </w:r>
            <w:r>
              <w:rPr>
                <w:spacing w:val="-4"/>
              </w:rPr>
              <w:t xml:space="preserve"> </w:t>
            </w:r>
            <w:r>
              <w:t>entry</w:t>
            </w:r>
            <w:r>
              <w:rPr>
                <w:spacing w:val="-5"/>
              </w:rPr>
              <w:t xml:space="preserve"> </w:t>
            </w:r>
            <w:r>
              <w:t>into</w:t>
            </w:r>
            <w:r>
              <w:rPr>
                <w:spacing w:val="-5"/>
              </w:rPr>
              <w:t xml:space="preserve"> </w:t>
            </w:r>
            <w:r>
              <w:t>the</w:t>
            </w:r>
            <w:r>
              <w:rPr>
                <w:spacing w:val="-3"/>
              </w:rPr>
              <w:t xml:space="preserve"> </w:t>
            </w:r>
            <w:r>
              <w:t>Advanced</w:t>
            </w:r>
            <w:r>
              <w:rPr>
                <w:spacing w:val="-5"/>
              </w:rPr>
              <w:t xml:space="preserve"> </w:t>
            </w:r>
            <w:r>
              <w:t>Training</w:t>
            </w:r>
            <w:r>
              <w:rPr>
                <w:spacing w:val="-3"/>
              </w:rPr>
              <w:t xml:space="preserve"> </w:t>
            </w:r>
            <w:r>
              <w:t>program</w:t>
            </w:r>
            <w:r>
              <w:rPr>
                <w:spacing w:val="-4"/>
              </w:rPr>
              <w:t xml:space="preserve"> </w:t>
            </w:r>
            <w:r>
              <w:t>is</w:t>
            </w:r>
            <w:r>
              <w:rPr>
                <w:spacing w:val="-5"/>
              </w:rPr>
              <w:t xml:space="preserve"> </w:t>
            </w:r>
            <w:r>
              <w:t>that</w:t>
            </w:r>
            <w:r>
              <w:rPr>
                <w:spacing w:val="-3"/>
              </w:rPr>
              <w:t xml:space="preserve"> </w:t>
            </w:r>
            <w:r>
              <w:t>Trainees</w:t>
            </w:r>
            <w:r>
              <w:rPr>
                <w:spacing w:val="-2"/>
              </w:rPr>
              <w:t xml:space="preserve"> </w:t>
            </w:r>
            <w:r>
              <w:t>must have completed, or are enrolled in, a Master of Public Health (or comparable Master’s degree), which includes the Faculty's core discipline areas of:</w:t>
            </w:r>
          </w:p>
          <w:p w14:paraId="67F12CA9" w14:textId="77777777" w:rsidR="00AE6535" w:rsidRDefault="00AE6535">
            <w:pPr>
              <w:pStyle w:val="TableParagraph"/>
              <w:rPr>
                <w:rFonts w:ascii="Times New Roman"/>
              </w:rPr>
            </w:pPr>
          </w:p>
          <w:p w14:paraId="67F12CAA" w14:textId="77777777" w:rsidR="00AE6535" w:rsidRDefault="00000000">
            <w:pPr>
              <w:pStyle w:val="TableParagraph"/>
              <w:numPr>
                <w:ilvl w:val="0"/>
                <w:numId w:val="9"/>
              </w:numPr>
              <w:tabs>
                <w:tab w:val="left" w:pos="826"/>
              </w:tabs>
              <w:spacing w:line="252" w:lineRule="exact"/>
              <w:ind w:left="826" w:hanging="358"/>
              <w:jc w:val="both"/>
            </w:pPr>
            <w:r>
              <w:rPr>
                <w:spacing w:val="-2"/>
              </w:rPr>
              <w:t>Epidemiology</w:t>
            </w:r>
          </w:p>
          <w:p w14:paraId="67F12CAB" w14:textId="77777777" w:rsidR="00AE6535" w:rsidRDefault="00000000">
            <w:pPr>
              <w:pStyle w:val="TableParagraph"/>
              <w:numPr>
                <w:ilvl w:val="0"/>
                <w:numId w:val="9"/>
              </w:numPr>
              <w:tabs>
                <w:tab w:val="left" w:pos="826"/>
              </w:tabs>
              <w:spacing w:line="252" w:lineRule="exact"/>
              <w:ind w:left="826" w:hanging="358"/>
              <w:jc w:val="both"/>
            </w:pPr>
            <w:r>
              <w:rPr>
                <w:spacing w:val="-2"/>
              </w:rPr>
              <w:t>Biostatistics</w:t>
            </w:r>
          </w:p>
          <w:p w14:paraId="67F12CAC" w14:textId="77777777" w:rsidR="00AE6535" w:rsidRDefault="00000000">
            <w:pPr>
              <w:pStyle w:val="TableParagraph"/>
              <w:numPr>
                <w:ilvl w:val="0"/>
                <w:numId w:val="9"/>
              </w:numPr>
              <w:tabs>
                <w:tab w:val="left" w:pos="825"/>
                <w:tab w:val="left" w:pos="827"/>
              </w:tabs>
              <w:spacing w:before="1"/>
              <w:ind w:left="827" w:right="443"/>
              <w:jc w:val="both"/>
            </w:pPr>
            <w:r>
              <w:t>Health</w:t>
            </w:r>
            <w:r>
              <w:rPr>
                <w:spacing w:val="-6"/>
              </w:rPr>
              <w:t xml:space="preserve"> </w:t>
            </w:r>
            <w:r>
              <w:t>Protection</w:t>
            </w:r>
            <w:r>
              <w:rPr>
                <w:spacing w:val="-7"/>
              </w:rPr>
              <w:t xml:space="preserve"> </w:t>
            </w:r>
            <w:r>
              <w:t>(includes</w:t>
            </w:r>
            <w:r>
              <w:rPr>
                <w:spacing w:val="-5"/>
              </w:rPr>
              <w:t xml:space="preserve"> </w:t>
            </w:r>
            <w:r>
              <w:t>Environmental</w:t>
            </w:r>
            <w:r>
              <w:rPr>
                <w:spacing w:val="-6"/>
              </w:rPr>
              <w:t xml:space="preserve"> </w:t>
            </w:r>
            <w:r>
              <w:t>Health</w:t>
            </w:r>
            <w:r>
              <w:rPr>
                <w:spacing w:val="-7"/>
              </w:rPr>
              <w:t xml:space="preserve"> </w:t>
            </w:r>
            <w:r>
              <w:t>and/or</w:t>
            </w:r>
            <w:r>
              <w:rPr>
                <w:spacing w:val="-4"/>
              </w:rPr>
              <w:t xml:space="preserve"> </w:t>
            </w:r>
            <w:r>
              <w:t>Communicable Disease</w:t>
            </w:r>
            <w:r>
              <w:rPr>
                <w:spacing w:val="-1"/>
              </w:rPr>
              <w:t xml:space="preserve"> </w:t>
            </w:r>
            <w:r>
              <w:t>Prevention</w:t>
            </w:r>
            <w:r>
              <w:rPr>
                <w:spacing w:val="-4"/>
              </w:rPr>
              <w:t xml:space="preserve"> </w:t>
            </w:r>
            <w:r>
              <w:t>and</w:t>
            </w:r>
            <w:r>
              <w:rPr>
                <w:spacing w:val="-4"/>
              </w:rPr>
              <w:t xml:space="preserve"> </w:t>
            </w:r>
            <w:r>
              <w:t>Control,</w:t>
            </w:r>
            <w:r>
              <w:rPr>
                <w:spacing w:val="-2"/>
              </w:rPr>
              <w:t xml:space="preserve"> </w:t>
            </w:r>
            <w:r>
              <w:t>however</w:t>
            </w:r>
            <w:r>
              <w:rPr>
                <w:spacing w:val="-3"/>
              </w:rPr>
              <w:t xml:space="preserve"> </w:t>
            </w:r>
            <w:r>
              <w:t>it is</w:t>
            </w:r>
            <w:r>
              <w:rPr>
                <w:spacing w:val="-4"/>
              </w:rPr>
              <w:t xml:space="preserve"> </w:t>
            </w:r>
            <w:r>
              <w:t>strongly</w:t>
            </w:r>
            <w:r>
              <w:rPr>
                <w:spacing w:val="-1"/>
              </w:rPr>
              <w:t xml:space="preserve"> </w:t>
            </w:r>
            <w:r>
              <w:t>recommended</w:t>
            </w:r>
            <w:r>
              <w:rPr>
                <w:spacing w:val="-4"/>
              </w:rPr>
              <w:t xml:space="preserve"> </w:t>
            </w:r>
            <w:r>
              <w:t>to complete both)</w:t>
            </w:r>
          </w:p>
          <w:p w14:paraId="67F12CAD" w14:textId="77777777" w:rsidR="00AE6535" w:rsidRDefault="00000000">
            <w:pPr>
              <w:pStyle w:val="TableParagraph"/>
              <w:numPr>
                <w:ilvl w:val="0"/>
                <w:numId w:val="9"/>
              </w:numPr>
              <w:tabs>
                <w:tab w:val="left" w:pos="825"/>
              </w:tabs>
              <w:spacing w:line="252" w:lineRule="exact"/>
              <w:ind w:left="825" w:hanging="358"/>
              <w:jc w:val="both"/>
            </w:pPr>
            <w:r>
              <w:t>Health</w:t>
            </w:r>
            <w:r>
              <w:rPr>
                <w:spacing w:val="-5"/>
              </w:rPr>
              <w:t xml:space="preserve"> </w:t>
            </w:r>
            <w:r>
              <w:rPr>
                <w:spacing w:val="-2"/>
              </w:rPr>
              <w:t>Promotion</w:t>
            </w:r>
          </w:p>
          <w:p w14:paraId="67F12CAE" w14:textId="77777777" w:rsidR="00AE6535" w:rsidRDefault="00000000">
            <w:pPr>
              <w:pStyle w:val="TableParagraph"/>
              <w:numPr>
                <w:ilvl w:val="0"/>
                <w:numId w:val="9"/>
              </w:numPr>
              <w:tabs>
                <w:tab w:val="left" w:pos="825"/>
              </w:tabs>
              <w:spacing w:line="252" w:lineRule="exact"/>
              <w:ind w:left="825" w:hanging="358"/>
              <w:jc w:val="both"/>
            </w:pPr>
            <w:r>
              <w:t>Health</w:t>
            </w:r>
            <w:r>
              <w:rPr>
                <w:spacing w:val="-6"/>
              </w:rPr>
              <w:t xml:space="preserve"> </w:t>
            </w:r>
            <w:r>
              <w:t>Policy,</w:t>
            </w:r>
            <w:r>
              <w:rPr>
                <w:spacing w:val="-4"/>
              </w:rPr>
              <w:t xml:space="preserve"> </w:t>
            </w:r>
            <w:r>
              <w:t>Planning</w:t>
            </w:r>
            <w:r>
              <w:rPr>
                <w:spacing w:val="-6"/>
              </w:rPr>
              <w:t xml:space="preserve"> </w:t>
            </w:r>
            <w:r>
              <w:t>or</w:t>
            </w:r>
            <w:r>
              <w:rPr>
                <w:spacing w:val="-6"/>
              </w:rPr>
              <w:t xml:space="preserve"> </w:t>
            </w:r>
            <w:r>
              <w:rPr>
                <w:spacing w:val="-2"/>
              </w:rPr>
              <w:t>Management</w:t>
            </w:r>
          </w:p>
        </w:tc>
      </w:tr>
    </w:tbl>
    <w:p w14:paraId="67F12CB0" w14:textId="77777777" w:rsidR="00AE6535" w:rsidRDefault="00AE6535">
      <w:pPr>
        <w:pStyle w:val="TableParagraph"/>
        <w:spacing w:line="252" w:lineRule="exact"/>
        <w:jc w:val="both"/>
        <w:sectPr w:rsidR="00AE6535">
          <w:footerReference w:type="default" r:id="rId9"/>
          <w:type w:val="continuous"/>
          <w:pgSz w:w="11910" w:h="16840"/>
          <w:pgMar w:top="540" w:right="141" w:bottom="1100" w:left="283" w:header="0" w:footer="915" w:gutter="0"/>
          <w:pgNumType w:start="1"/>
          <w:cols w:space="720"/>
        </w:sectPr>
      </w:pPr>
    </w:p>
    <w:p w14:paraId="67F12CB1" w14:textId="77777777" w:rsidR="00AE6535" w:rsidRDefault="00AE6535">
      <w:pPr>
        <w:pStyle w:val="BodyText"/>
        <w:rPr>
          <w:rFonts w:ascii="Times New Roman"/>
          <w:b w:val="0"/>
          <w:sz w:val="2"/>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2"/>
        <w:gridCol w:w="8294"/>
      </w:tblGrid>
      <w:tr w:rsidR="00AE6535" w14:paraId="67F12CCB" w14:textId="77777777">
        <w:trPr>
          <w:trHeight w:val="8956"/>
        </w:trPr>
        <w:tc>
          <w:tcPr>
            <w:tcW w:w="3012" w:type="dxa"/>
          </w:tcPr>
          <w:p w14:paraId="67F12CB2" w14:textId="77777777" w:rsidR="00AE6535" w:rsidRDefault="00AE6535">
            <w:pPr>
              <w:pStyle w:val="TableParagraph"/>
              <w:rPr>
                <w:rFonts w:ascii="Times New Roman"/>
              </w:rPr>
            </w:pPr>
          </w:p>
          <w:p w14:paraId="67F12CB3" w14:textId="77777777" w:rsidR="00AE6535" w:rsidRDefault="00AE6535">
            <w:pPr>
              <w:pStyle w:val="TableParagraph"/>
              <w:rPr>
                <w:rFonts w:ascii="Times New Roman"/>
              </w:rPr>
            </w:pPr>
          </w:p>
          <w:p w14:paraId="67F12CB4" w14:textId="77777777" w:rsidR="00AE6535" w:rsidRDefault="00AE6535">
            <w:pPr>
              <w:pStyle w:val="TableParagraph"/>
              <w:rPr>
                <w:rFonts w:ascii="Times New Roman"/>
              </w:rPr>
            </w:pPr>
          </w:p>
          <w:p w14:paraId="67F12CB5" w14:textId="77777777" w:rsidR="00AE6535" w:rsidRDefault="00AE6535">
            <w:pPr>
              <w:pStyle w:val="TableParagraph"/>
              <w:rPr>
                <w:rFonts w:ascii="Times New Roman"/>
              </w:rPr>
            </w:pPr>
          </w:p>
          <w:p w14:paraId="67F12CB6" w14:textId="77777777" w:rsidR="00AE6535" w:rsidRDefault="00AE6535">
            <w:pPr>
              <w:pStyle w:val="TableParagraph"/>
              <w:rPr>
                <w:rFonts w:ascii="Times New Roman"/>
              </w:rPr>
            </w:pPr>
          </w:p>
          <w:p w14:paraId="67F12CB7" w14:textId="77777777" w:rsidR="00AE6535" w:rsidRDefault="00AE6535">
            <w:pPr>
              <w:pStyle w:val="TableParagraph"/>
              <w:spacing w:before="252"/>
              <w:rPr>
                <w:rFonts w:ascii="Times New Roman"/>
              </w:rPr>
            </w:pPr>
          </w:p>
          <w:p w14:paraId="67F12CB8" w14:textId="77777777" w:rsidR="00AE6535" w:rsidRDefault="00000000">
            <w:pPr>
              <w:pStyle w:val="TableParagraph"/>
              <w:spacing w:before="1"/>
              <w:ind w:left="107" w:right="91"/>
              <w:rPr>
                <w:b/>
              </w:rPr>
            </w:pPr>
            <w:r>
              <w:rPr>
                <w:b/>
              </w:rPr>
              <w:t>Instructions for Completing</w:t>
            </w:r>
            <w:r>
              <w:rPr>
                <w:b/>
                <w:spacing w:val="-16"/>
              </w:rPr>
              <w:t xml:space="preserve"> </w:t>
            </w:r>
            <w:r>
              <w:rPr>
                <w:b/>
              </w:rPr>
              <w:t>this</w:t>
            </w:r>
            <w:r>
              <w:rPr>
                <w:b/>
                <w:spacing w:val="-15"/>
              </w:rPr>
              <w:t xml:space="preserve"> </w:t>
            </w:r>
            <w:r>
              <w:rPr>
                <w:b/>
              </w:rPr>
              <w:t>Form</w:t>
            </w:r>
          </w:p>
        </w:tc>
        <w:tc>
          <w:tcPr>
            <w:tcW w:w="8294" w:type="dxa"/>
          </w:tcPr>
          <w:p w14:paraId="67F12CB9" w14:textId="77777777" w:rsidR="00AE6535" w:rsidRDefault="00000000">
            <w:pPr>
              <w:pStyle w:val="TableParagraph"/>
              <w:numPr>
                <w:ilvl w:val="0"/>
                <w:numId w:val="8"/>
              </w:numPr>
              <w:tabs>
                <w:tab w:val="left" w:pos="353"/>
              </w:tabs>
              <w:spacing w:before="252"/>
              <w:ind w:right="663" w:firstLine="0"/>
            </w:pPr>
            <w:r>
              <w:t>Please</w:t>
            </w:r>
            <w:r>
              <w:rPr>
                <w:spacing w:val="-3"/>
              </w:rPr>
              <w:t xml:space="preserve"> </w:t>
            </w:r>
            <w:r>
              <w:t>complete</w:t>
            </w:r>
            <w:r>
              <w:rPr>
                <w:spacing w:val="-5"/>
              </w:rPr>
              <w:t xml:space="preserve"> </w:t>
            </w:r>
            <w:r>
              <w:t>the</w:t>
            </w:r>
            <w:r>
              <w:rPr>
                <w:spacing w:val="-5"/>
              </w:rPr>
              <w:t xml:space="preserve"> </w:t>
            </w:r>
            <w:r>
              <w:t>top</w:t>
            </w:r>
            <w:r>
              <w:rPr>
                <w:spacing w:val="-3"/>
              </w:rPr>
              <w:t xml:space="preserve"> </w:t>
            </w:r>
            <w:r>
              <w:t>of</w:t>
            </w:r>
            <w:r>
              <w:rPr>
                <w:spacing w:val="-3"/>
              </w:rPr>
              <w:t xml:space="preserve"> </w:t>
            </w:r>
            <w:r>
              <w:t>the</w:t>
            </w:r>
            <w:r>
              <w:rPr>
                <w:spacing w:val="-5"/>
              </w:rPr>
              <w:t xml:space="preserve"> </w:t>
            </w:r>
            <w:r>
              <w:t>table</w:t>
            </w:r>
            <w:r>
              <w:rPr>
                <w:spacing w:val="-3"/>
              </w:rPr>
              <w:t xml:space="preserve"> </w:t>
            </w:r>
            <w:r>
              <w:t>with</w:t>
            </w:r>
            <w:r>
              <w:rPr>
                <w:spacing w:val="-5"/>
              </w:rPr>
              <w:t xml:space="preserve"> </w:t>
            </w:r>
            <w:r>
              <w:t>details</w:t>
            </w:r>
            <w:r>
              <w:rPr>
                <w:spacing w:val="-2"/>
              </w:rPr>
              <w:t xml:space="preserve"> </w:t>
            </w:r>
            <w:r>
              <w:t>of</w:t>
            </w:r>
            <w:r>
              <w:rPr>
                <w:spacing w:val="-3"/>
              </w:rPr>
              <w:t xml:space="preserve"> </w:t>
            </w:r>
            <w:r>
              <w:t>your</w:t>
            </w:r>
            <w:r>
              <w:rPr>
                <w:spacing w:val="-6"/>
              </w:rPr>
              <w:t xml:space="preserve"> </w:t>
            </w:r>
            <w:r>
              <w:t>Master’s</w:t>
            </w:r>
            <w:r>
              <w:rPr>
                <w:spacing w:val="-2"/>
              </w:rPr>
              <w:t xml:space="preserve"> </w:t>
            </w:r>
            <w:r>
              <w:t xml:space="preserve">degree/s, </w:t>
            </w:r>
            <w:r>
              <w:rPr>
                <w:spacing w:val="-2"/>
              </w:rPr>
              <w:t>including:</w:t>
            </w:r>
          </w:p>
          <w:p w14:paraId="67F12CBA" w14:textId="77777777" w:rsidR="00AE6535" w:rsidRDefault="00AE6535">
            <w:pPr>
              <w:pStyle w:val="TableParagraph"/>
              <w:spacing w:before="1"/>
              <w:rPr>
                <w:rFonts w:ascii="Times New Roman"/>
              </w:rPr>
            </w:pPr>
          </w:p>
          <w:p w14:paraId="67F12CBB" w14:textId="77777777" w:rsidR="00AE6535" w:rsidRDefault="00000000">
            <w:pPr>
              <w:pStyle w:val="TableParagraph"/>
              <w:numPr>
                <w:ilvl w:val="1"/>
                <w:numId w:val="8"/>
              </w:numPr>
              <w:tabs>
                <w:tab w:val="left" w:pos="827"/>
              </w:tabs>
              <w:spacing w:line="268" w:lineRule="exact"/>
              <w:ind w:left="827" w:hanging="360"/>
            </w:pPr>
            <w:r>
              <w:t>Your</w:t>
            </w:r>
            <w:r>
              <w:rPr>
                <w:spacing w:val="-1"/>
              </w:rPr>
              <w:t xml:space="preserve"> </w:t>
            </w:r>
            <w:r>
              <w:rPr>
                <w:spacing w:val="-4"/>
              </w:rPr>
              <w:t>name</w:t>
            </w:r>
          </w:p>
          <w:p w14:paraId="67F12CBC" w14:textId="77777777" w:rsidR="00AE6535" w:rsidRDefault="00000000">
            <w:pPr>
              <w:pStyle w:val="TableParagraph"/>
              <w:numPr>
                <w:ilvl w:val="1"/>
                <w:numId w:val="8"/>
              </w:numPr>
              <w:tabs>
                <w:tab w:val="left" w:pos="827"/>
              </w:tabs>
              <w:spacing w:line="268" w:lineRule="exact"/>
              <w:ind w:left="827" w:hanging="360"/>
            </w:pPr>
            <w:r>
              <w:t>University</w:t>
            </w:r>
            <w:r>
              <w:rPr>
                <w:spacing w:val="-4"/>
              </w:rPr>
              <w:t xml:space="preserve"> </w:t>
            </w:r>
            <w:r>
              <w:t>of</w:t>
            </w:r>
            <w:r>
              <w:rPr>
                <w:spacing w:val="-3"/>
              </w:rPr>
              <w:t xml:space="preserve"> </w:t>
            </w:r>
            <w:r>
              <w:rPr>
                <w:spacing w:val="-2"/>
              </w:rPr>
              <w:t>study</w:t>
            </w:r>
          </w:p>
          <w:p w14:paraId="67F12CBD" w14:textId="77777777" w:rsidR="00AE6535" w:rsidRDefault="00000000">
            <w:pPr>
              <w:pStyle w:val="TableParagraph"/>
              <w:numPr>
                <w:ilvl w:val="1"/>
                <w:numId w:val="8"/>
              </w:numPr>
              <w:tabs>
                <w:tab w:val="left" w:pos="827"/>
              </w:tabs>
              <w:spacing w:line="269" w:lineRule="exact"/>
              <w:ind w:left="827" w:hanging="360"/>
            </w:pPr>
            <w:r>
              <w:t>Name</w:t>
            </w:r>
            <w:r>
              <w:rPr>
                <w:spacing w:val="-3"/>
              </w:rPr>
              <w:t xml:space="preserve"> </w:t>
            </w:r>
            <w:r>
              <w:t>of</w:t>
            </w:r>
            <w:r>
              <w:rPr>
                <w:spacing w:val="-4"/>
              </w:rPr>
              <w:t xml:space="preserve"> </w:t>
            </w:r>
            <w:r>
              <w:t>the</w:t>
            </w:r>
            <w:r>
              <w:rPr>
                <w:spacing w:val="-3"/>
              </w:rPr>
              <w:t xml:space="preserve"> </w:t>
            </w:r>
            <w:r>
              <w:t>Degree</w:t>
            </w:r>
            <w:r>
              <w:rPr>
                <w:spacing w:val="-4"/>
              </w:rPr>
              <w:t xml:space="preserve"> </w:t>
            </w:r>
            <w:r>
              <w:rPr>
                <w:spacing w:val="-2"/>
              </w:rPr>
              <w:t>program</w:t>
            </w:r>
          </w:p>
          <w:p w14:paraId="67F12CBE" w14:textId="77777777" w:rsidR="00AE6535" w:rsidRDefault="00000000">
            <w:pPr>
              <w:pStyle w:val="TableParagraph"/>
              <w:numPr>
                <w:ilvl w:val="1"/>
                <w:numId w:val="8"/>
              </w:numPr>
              <w:tabs>
                <w:tab w:val="left" w:pos="828"/>
              </w:tabs>
              <w:spacing w:before="2" w:line="237" w:lineRule="auto"/>
              <w:ind w:right="664"/>
            </w:pPr>
            <w:r>
              <w:t>Whether</w:t>
            </w:r>
            <w:r>
              <w:rPr>
                <w:spacing w:val="-4"/>
              </w:rPr>
              <w:t xml:space="preserve"> </w:t>
            </w:r>
            <w:r>
              <w:t>the</w:t>
            </w:r>
            <w:r>
              <w:rPr>
                <w:spacing w:val="-3"/>
              </w:rPr>
              <w:t xml:space="preserve"> </w:t>
            </w:r>
            <w:r>
              <w:t>degree</w:t>
            </w:r>
            <w:r>
              <w:rPr>
                <w:spacing w:val="-3"/>
              </w:rPr>
              <w:t xml:space="preserve"> </w:t>
            </w:r>
            <w:r>
              <w:t>is</w:t>
            </w:r>
            <w:r>
              <w:rPr>
                <w:spacing w:val="-5"/>
              </w:rPr>
              <w:t xml:space="preserve"> </w:t>
            </w:r>
            <w:r>
              <w:t>complete.</w:t>
            </w:r>
            <w:r>
              <w:rPr>
                <w:spacing w:val="-3"/>
              </w:rPr>
              <w:t xml:space="preserve"> </w:t>
            </w:r>
            <w:r>
              <w:t>If</w:t>
            </w:r>
            <w:r>
              <w:rPr>
                <w:spacing w:val="-3"/>
              </w:rPr>
              <w:t xml:space="preserve"> </w:t>
            </w:r>
            <w:r>
              <w:t>the</w:t>
            </w:r>
            <w:r>
              <w:rPr>
                <w:spacing w:val="-5"/>
              </w:rPr>
              <w:t xml:space="preserve"> </w:t>
            </w:r>
            <w:r>
              <w:t>degree</w:t>
            </w:r>
            <w:r>
              <w:rPr>
                <w:spacing w:val="-5"/>
              </w:rPr>
              <w:t xml:space="preserve"> </w:t>
            </w:r>
            <w:r>
              <w:t>is</w:t>
            </w:r>
            <w:r>
              <w:rPr>
                <w:spacing w:val="-5"/>
              </w:rPr>
              <w:t xml:space="preserve"> </w:t>
            </w:r>
            <w:r>
              <w:t>not</w:t>
            </w:r>
            <w:r>
              <w:rPr>
                <w:spacing w:val="-1"/>
              </w:rPr>
              <w:t xml:space="preserve"> </w:t>
            </w:r>
            <w:r>
              <w:t>complete,</w:t>
            </w:r>
            <w:r>
              <w:rPr>
                <w:spacing w:val="-1"/>
              </w:rPr>
              <w:t xml:space="preserve"> </w:t>
            </w:r>
            <w:r>
              <w:t>please clearly indicate when you expect it to be completed.</w:t>
            </w:r>
          </w:p>
          <w:p w14:paraId="67F12CBF" w14:textId="77777777" w:rsidR="00AE6535" w:rsidRDefault="00000000">
            <w:pPr>
              <w:pStyle w:val="TableParagraph"/>
              <w:numPr>
                <w:ilvl w:val="0"/>
                <w:numId w:val="8"/>
              </w:numPr>
              <w:tabs>
                <w:tab w:val="left" w:pos="354"/>
              </w:tabs>
              <w:spacing w:before="251"/>
              <w:ind w:left="108" w:right="396" w:firstLine="0"/>
            </w:pPr>
            <w:r>
              <w:t>Please</w:t>
            </w:r>
            <w:r>
              <w:rPr>
                <w:spacing w:val="-6"/>
              </w:rPr>
              <w:t xml:space="preserve"> </w:t>
            </w:r>
            <w:r>
              <w:t>map</w:t>
            </w:r>
            <w:r>
              <w:rPr>
                <w:spacing w:val="-6"/>
              </w:rPr>
              <w:t xml:space="preserve"> </w:t>
            </w:r>
            <w:r>
              <w:t>the</w:t>
            </w:r>
            <w:r>
              <w:rPr>
                <w:spacing w:val="-6"/>
              </w:rPr>
              <w:t xml:space="preserve"> </w:t>
            </w:r>
            <w:r>
              <w:t>modules</w:t>
            </w:r>
            <w:r>
              <w:rPr>
                <w:spacing w:val="-3"/>
              </w:rPr>
              <w:t xml:space="preserve"> </w:t>
            </w:r>
            <w:r>
              <w:t>you</w:t>
            </w:r>
            <w:r>
              <w:rPr>
                <w:spacing w:val="-4"/>
              </w:rPr>
              <w:t xml:space="preserve"> </w:t>
            </w:r>
            <w:r>
              <w:t>have</w:t>
            </w:r>
            <w:r>
              <w:rPr>
                <w:spacing w:val="-4"/>
              </w:rPr>
              <w:t xml:space="preserve"> </w:t>
            </w:r>
            <w:r>
              <w:t>studied</w:t>
            </w:r>
            <w:r>
              <w:rPr>
                <w:spacing w:val="-4"/>
              </w:rPr>
              <w:t xml:space="preserve"> </w:t>
            </w:r>
            <w:r>
              <w:t>against</w:t>
            </w:r>
            <w:r>
              <w:rPr>
                <w:spacing w:val="-2"/>
              </w:rPr>
              <w:t xml:space="preserve"> </w:t>
            </w:r>
            <w:r>
              <w:t>each</w:t>
            </w:r>
            <w:r>
              <w:rPr>
                <w:spacing w:val="-6"/>
              </w:rPr>
              <w:t xml:space="preserve"> </w:t>
            </w:r>
            <w:r>
              <w:t>content</w:t>
            </w:r>
            <w:r>
              <w:rPr>
                <w:spacing w:val="-4"/>
              </w:rPr>
              <w:t xml:space="preserve"> </w:t>
            </w:r>
            <w:r>
              <w:t>area.</w:t>
            </w:r>
            <w:r>
              <w:rPr>
                <w:spacing w:val="-2"/>
              </w:rPr>
              <w:t xml:space="preserve"> </w:t>
            </w:r>
            <w:r>
              <w:t xml:space="preserve">Please </w:t>
            </w:r>
            <w:r>
              <w:rPr>
                <w:spacing w:val="-2"/>
              </w:rPr>
              <w:t>include:</w:t>
            </w:r>
          </w:p>
          <w:p w14:paraId="67F12CC0" w14:textId="77777777" w:rsidR="00AE6535" w:rsidRDefault="00AE6535">
            <w:pPr>
              <w:pStyle w:val="TableParagraph"/>
              <w:spacing w:before="1"/>
              <w:rPr>
                <w:rFonts w:ascii="Times New Roman"/>
              </w:rPr>
            </w:pPr>
          </w:p>
          <w:p w14:paraId="67F12CC1" w14:textId="77777777" w:rsidR="00AE6535" w:rsidRDefault="00000000">
            <w:pPr>
              <w:pStyle w:val="TableParagraph"/>
              <w:numPr>
                <w:ilvl w:val="1"/>
                <w:numId w:val="8"/>
              </w:numPr>
              <w:tabs>
                <w:tab w:val="left" w:pos="828"/>
              </w:tabs>
              <w:spacing w:line="269" w:lineRule="exact"/>
              <w:ind w:hanging="360"/>
            </w:pPr>
            <w:r>
              <w:t>The</w:t>
            </w:r>
            <w:r>
              <w:rPr>
                <w:spacing w:val="-5"/>
              </w:rPr>
              <w:t xml:space="preserve"> </w:t>
            </w:r>
            <w:r>
              <w:t>title</w:t>
            </w:r>
            <w:r>
              <w:rPr>
                <w:spacing w:val="-3"/>
              </w:rPr>
              <w:t xml:space="preserve"> </w:t>
            </w:r>
            <w:r>
              <w:t>and</w:t>
            </w:r>
            <w:r>
              <w:rPr>
                <w:spacing w:val="-5"/>
              </w:rPr>
              <w:t xml:space="preserve"> </w:t>
            </w:r>
            <w:r>
              <w:t>subject</w:t>
            </w:r>
            <w:r>
              <w:rPr>
                <w:spacing w:val="-1"/>
              </w:rPr>
              <w:t xml:space="preserve"> </w:t>
            </w:r>
            <w:r>
              <w:t>number</w:t>
            </w:r>
            <w:r>
              <w:rPr>
                <w:spacing w:val="-4"/>
              </w:rPr>
              <w:t xml:space="preserve"> </w:t>
            </w:r>
            <w:r>
              <w:t>of</w:t>
            </w:r>
            <w:r>
              <w:rPr>
                <w:spacing w:val="-3"/>
              </w:rPr>
              <w:t xml:space="preserve"> </w:t>
            </w:r>
            <w:r>
              <w:t>the</w:t>
            </w:r>
            <w:r>
              <w:rPr>
                <w:spacing w:val="-4"/>
              </w:rPr>
              <w:t xml:space="preserve"> </w:t>
            </w:r>
            <w:r>
              <w:rPr>
                <w:spacing w:val="-2"/>
              </w:rPr>
              <w:t>module;</w:t>
            </w:r>
          </w:p>
          <w:p w14:paraId="67F12CC2" w14:textId="77777777" w:rsidR="00AE6535" w:rsidRDefault="00000000">
            <w:pPr>
              <w:pStyle w:val="TableParagraph"/>
              <w:numPr>
                <w:ilvl w:val="1"/>
                <w:numId w:val="8"/>
              </w:numPr>
              <w:tabs>
                <w:tab w:val="left" w:pos="828"/>
              </w:tabs>
              <w:spacing w:before="2" w:line="237" w:lineRule="auto"/>
              <w:ind w:right="592"/>
            </w:pPr>
            <w:r>
              <w:t>Whether</w:t>
            </w:r>
            <w:r>
              <w:rPr>
                <w:spacing w:val="-4"/>
              </w:rPr>
              <w:t xml:space="preserve"> </w:t>
            </w:r>
            <w:r>
              <w:t>the</w:t>
            </w:r>
            <w:r>
              <w:rPr>
                <w:spacing w:val="-5"/>
              </w:rPr>
              <w:t xml:space="preserve"> </w:t>
            </w:r>
            <w:r>
              <w:t>module</w:t>
            </w:r>
            <w:r>
              <w:rPr>
                <w:spacing w:val="-3"/>
              </w:rPr>
              <w:t xml:space="preserve"> </w:t>
            </w:r>
            <w:r>
              <w:t>is</w:t>
            </w:r>
            <w:r>
              <w:rPr>
                <w:spacing w:val="-5"/>
              </w:rPr>
              <w:t xml:space="preserve"> </w:t>
            </w:r>
            <w:r>
              <w:t>complete.</w:t>
            </w:r>
            <w:r>
              <w:rPr>
                <w:spacing w:val="-3"/>
              </w:rPr>
              <w:t xml:space="preserve"> </w:t>
            </w:r>
            <w:r>
              <w:t>If</w:t>
            </w:r>
            <w:r>
              <w:rPr>
                <w:spacing w:val="-3"/>
              </w:rPr>
              <w:t xml:space="preserve"> </w:t>
            </w:r>
            <w:r>
              <w:t>the</w:t>
            </w:r>
            <w:r>
              <w:rPr>
                <w:spacing w:val="-5"/>
              </w:rPr>
              <w:t xml:space="preserve"> </w:t>
            </w:r>
            <w:r>
              <w:t>module</w:t>
            </w:r>
            <w:r>
              <w:rPr>
                <w:spacing w:val="-3"/>
              </w:rPr>
              <w:t xml:space="preserve"> </w:t>
            </w:r>
            <w:r>
              <w:t>is</w:t>
            </w:r>
            <w:r>
              <w:rPr>
                <w:spacing w:val="-5"/>
              </w:rPr>
              <w:t xml:space="preserve"> </w:t>
            </w:r>
            <w:r>
              <w:t>not</w:t>
            </w:r>
            <w:r>
              <w:rPr>
                <w:spacing w:val="-3"/>
              </w:rPr>
              <w:t xml:space="preserve"> </w:t>
            </w:r>
            <w:r>
              <w:t>complete,</w:t>
            </w:r>
            <w:r>
              <w:rPr>
                <w:spacing w:val="-3"/>
              </w:rPr>
              <w:t xml:space="preserve"> </w:t>
            </w:r>
            <w:r>
              <w:t>please indicate when the specific date of completion is;</w:t>
            </w:r>
          </w:p>
          <w:p w14:paraId="67F12CC3" w14:textId="77777777" w:rsidR="00AE6535" w:rsidRDefault="00000000">
            <w:pPr>
              <w:pStyle w:val="TableParagraph"/>
              <w:numPr>
                <w:ilvl w:val="1"/>
                <w:numId w:val="8"/>
              </w:numPr>
              <w:tabs>
                <w:tab w:val="left" w:pos="828"/>
              </w:tabs>
              <w:spacing w:before="1"/>
              <w:ind w:hanging="360"/>
            </w:pPr>
            <w:r>
              <w:t>A</w:t>
            </w:r>
            <w:r>
              <w:rPr>
                <w:spacing w:val="-4"/>
              </w:rPr>
              <w:t xml:space="preserve"> </w:t>
            </w:r>
            <w:r>
              <w:t>short</w:t>
            </w:r>
            <w:r>
              <w:rPr>
                <w:spacing w:val="-1"/>
              </w:rPr>
              <w:t xml:space="preserve"> </w:t>
            </w:r>
            <w:r>
              <w:t>description</w:t>
            </w:r>
            <w:r>
              <w:rPr>
                <w:spacing w:val="-3"/>
              </w:rPr>
              <w:t xml:space="preserve"> </w:t>
            </w:r>
            <w:r>
              <w:t>of</w:t>
            </w:r>
            <w:r>
              <w:rPr>
                <w:spacing w:val="-4"/>
              </w:rPr>
              <w:t xml:space="preserve"> </w:t>
            </w:r>
            <w:r>
              <w:t>the</w:t>
            </w:r>
            <w:r>
              <w:rPr>
                <w:spacing w:val="-5"/>
              </w:rPr>
              <w:t xml:space="preserve"> </w:t>
            </w:r>
            <w:r>
              <w:t>content</w:t>
            </w:r>
            <w:r>
              <w:rPr>
                <w:spacing w:val="-1"/>
              </w:rPr>
              <w:t xml:space="preserve"> </w:t>
            </w:r>
            <w:r>
              <w:t>of</w:t>
            </w:r>
            <w:r>
              <w:rPr>
                <w:spacing w:val="-4"/>
              </w:rPr>
              <w:t xml:space="preserve"> </w:t>
            </w:r>
            <w:r>
              <w:t>the</w:t>
            </w:r>
            <w:r>
              <w:rPr>
                <w:spacing w:val="-5"/>
              </w:rPr>
              <w:t xml:space="preserve"> </w:t>
            </w:r>
            <w:r>
              <w:rPr>
                <w:spacing w:val="-2"/>
              </w:rPr>
              <w:t>module.</w:t>
            </w:r>
          </w:p>
          <w:p w14:paraId="67F12CC4" w14:textId="77777777" w:rsidR="00AE6535" w:rsidRDefault="00000000">
            <w:pPr>
              <w:pStyle w:val="TableParagraph"/>
              <w:spacing w:before="249"/>
              <w:ind w:left="108"/>
            </w:pPr>
            <w:r>
              <w:t>The</w:t>
            </w:r>
            <w:r>
              <w:rPr>
                <w:spacing w:val="-3"/>
              </w:rPr>
              <w:t xml:space="preserve"> </w:t>
            </w:r>
            <w:r>
              <w:t>more</w:t>
            </w:r>
            <w:r>
              <w:rPr>
                <w:spacing w:val="-3"/>
              </w:rPr>
              <w:t xml:space="preserve"> </w:t>
            </w:r>
            <w:r>
              <w:t>detailed</w:t>
            </w:r>
            <w:r>
              <w:rPr>
                <w:spacing w:val="-3"/>
              </w:rPr>
              <w:t xml:space="preserve"> </w:t>
            </w:r>
            <w:r>
              <w:t>information</w:t>
            </w:r>
            <w:r>
              <w:rPr>
                <w:spacing w:val="-3"/>
              </w:rPr>
              <w:t xml:space="preserve"> </w:t>
            </w:r>
            <w:r>
              <w:t>you</w:t>
            </w:r>
            <w:r>
              <w:rPr>
                <w:spacing w:val="-4"/>
              </w:rPr>
              <w:t xml:space="preserve"> </w:t>
            </w:r>
            <w:r>
              <w:t>can</w:t>
            </w:r>
            <w:r>
              <w:rPr>
                <w:spacing w:val="-3"/>
              </w:rPr>
              <w:t xml:space="preserve"> </w:t>
            </w:r>
            <w:r>
              <w:t>provide,</w:t>
            </w:r>
            <w:r>
              <w:rPr>
                <w:spacing w:val="-3"/>
              </w:rPr>
              <w:t xml:space="preserve"> </w:t>
            </w:r>
            <w:r>
              <w:t>the</w:t>
            </w:r>
            <w:r>
              <w:rPr>
                <w:spacing w:val="-3"/>
              </w:rPr>
              <w:t xml:space="preserve"> </w:t>
            </w:r>
            <w:r>
              <w:t>easier</w:t>
            </w:r>
            <w:r>
              <w:rPr>
                <w:spacing w:val="-1"/>
              </w:rPr>
              <w:t xml:space="preserve"> </w:t>
            </w:r>
            <w:r>
              <w:t>it</w:t>
            </w:r>
            <w:r>
              <w:rPr>
                <w:spacing w:val="-1"/>
              </w:rPr>
              <w:t xml:space="preserve"> </w:t>
            </w:r>
            <w:r>
              <w:t>is</w:t>
            </w:r>
            <w:r>
              <w:rPr>
                <w:spacing w:val="-4"/>
              </w:rPr>
              <w:t xml:space="preserve"> </w:t>
            </w:r>
            <w:r>
              <w:t>for</w:t>
            </w:r>
            <w:r>
              <w:rPr>
                <w:spacing w:val="-4"/>
              </w:rPr>
              <w:t xml:space="preserve"> </w:t>
            </w:r>
            <w:r>
              <w:t>the</w:t>
            </w:r>
            <w:r>
              <w:rPr>
                <w:spacing w:val="-3"/>
              </w:rPr>
              <w:t xml:space="preserve"> </w:t>
            </w:r>
            <w:r>
              <w:t>Committee</w:t>
            </w:r>
            <w:r>
              <w:rPr>
                <w:spacing w:val="-4"/>
              </w:rPr>
              <w:t xml:space="preserve"> </w:t>
            </w:r>
            <w:r>
              <w:t>to make a decision (</w:t>
            </w:r>
            <w:r>
              <w:rPr>
                <w:b/>
              </w:rPr>
              <w:t>please see attached example</w:t>
            </w:r>
            <w:r>
              <w:t>).</w:t>
            </w:r>
          </w:p>
          <w:p w14:paraId="67F12CC5" w14:textId="77777777" w:rsidR="00AE6535" w:rsidRDefault="00000000">
            <w:pPr>
              <w:pStyle w:val="TableParagraph"/>
              <w:spacing w:before="252"/>
              <w:ind w:left="108"/>
              <w:rPr>
                <w:b/>
                <w:i/>
              </w:rPr>
            </w:pPr>
            <w:r>
              <w:rPr>
                <w:b/>
                <w:i/>
              </w:rPr>
              <w:t>Course</w:t>
            </w:r>
            <w:r>
              <w:rPr>
                <w:b/>
                <w:i/>
                <w:spacing w:val="-5"/>
              </w:rPr>
              <w:t xml:space="preserve"> </w:t>
            </w:r>
            <w:r>
              <w:rPr>
                <w:b/>
                <w:i/>
                <w:spacing w:val="-2"/>
              </w:rPr>
              <w:t>credits/exemptions</w:t>
            </w:r>
          </w:p>
          <w:p w14:paraId="67F12CC6" w14:textId="77777777" w:rsidR="00AE6535" w:rsidRDefault="00000000">
            <w:pPr>
              <w:pStyle w:val="TableParagraph"/>
              <w:spacing w:before="2"/>
              <w:ind w:left="108"/>
            </w:pPr>
            <w:r>
              <w:t>If</w:t>
            </w:r>
            <w:r>
              <w:rPr>
                <w:spacing w:val="-3"/>
              </w:rPr>
              <w:t xml:space="preserve"> </w:t>
            </w:r>
            <w:r>
              <w:t>you</w:t>
            </w:r>
            <w:r>
              <w:rPr>
                <w:spacing w:val="-3"/>
              </w:rPr>
              <w:t xml:space="preserve"> </w:t>
            </w:r>
            <w:r>
              <w:t>have</w:t>
            </w:r>
            <w:r>
              <w:rPr>
                <w:spacing w:val="-3"/>
              </w:rPr>
              <w:t xml:space="preserve"> </w:t>
            </w:r>
            <w:r>
              <w:t>credits</w:t>
            </w:r>
            <w:r>
              <w:rPr>
                <w:spacing w:val="-5"/>
              </w:rPr>
              <w:t xml:space="preserve"> </w:t>
            </w:r>
            <w:r>
              <w:t>for</w:t>
            </w:r>
            <w:r>
              <w:rPr>
                <w:spacing w:val="-1"/>
              </w:rPr>
              <w:t xml:space="preserve"> </w:t>
            </w:r>
            <w:r>
              <w:t>previous</w:t>
            </w:r>
            <w:r>
              <w:rPr>
                <w:spacing w:val="-2"/>
              </w:rPr>
              <w:t xml:space="preserve"> </w:t>
            </w:r>
            <w:r>
              <w:t>study</w:t>
            </w:r>
            <w:r>
              <w:rPr>
                <w:spacing w:val="-5"/>
              </w:rPr>
              <w:t xml:space="preserve"> </w:t>
            </w:r>
            <w:r>
              <w:t>and/or</w:t>
            </w:r>
            <w:r>
              <w:rPr>
                <w:spacing w:val="-4"/>
              </w:rPr>
              <w:t xml:space="preserve"> </w:t>
            </w:r>
            <w:r>
              <w:t>exemptions</w:t>
            </w:r>
            <w:r>
              <w:rPr>
                <w:spacing w:val="-5"/>
              </w:rPr>
              <w:t xml:space="preserve"> </w:t>
            </w:r>
            <w:r>
              <w:t>from</w:t>
            </w:r>
            <w:r>
              <w:rPr>
                <w:spacing w:val="-4"/>
              </w:rPr>
              <w:t xml:space="preserve"> </w:t>
            </w:r>
            <w:r>
              <w:t>subjects</w:t>
            </w:r>
            <w:r>
              <w:rPr>
                <w:spacing w:val="-5"/>
              </w:rPr>
              <w:t xml:space="preserve"> </w:t>
            </w:r>
            <w:r>
              <w:t>within</w:t>
            </w:r>
            <w:r>
              <w:rPr>
                <w:spacing w:val="-3"/>
              </w:rPr>
              <w:t xml:space="preserve"> </w:t>
            </w:r>
            <w:r>
              <w:t>your Master’s degree/s you will need to provide evidence of experience undertaken.</w:t>
            </w:r>
          </w:p>
          <w:p w14:paraId="67F12CC7" w14:textId="77777777" w:rsidR="00AE6535" w:rsidRDefault="00000000">
            <w:pPr>
              <w:pStyle w:val="TableParagraph"/>
              <w:numPr>
                <w:ilvl w:val="0"/>
                <w:numId w:val="8"/>
              </w:numPr>
              <w:tabs>
                <w:tab w:val="left" w:pos="353"/>
              </w:tabs>
              <w:spacing w:before="252"/>
              <w:ind w:right="762" w:firstLine="0"/>
              <w:jc w:val="both"/>
            </w:pPr>
            <w:r>
              <w:t>A</w:t>
            </w:r>
            <w:r>
              <w:rPr>
                <w:spacing w:val="-2"/>
              </w:rPr>
              <w:t xml:space="preserve"> </w:t>
            </w:r>
            <w:r>
              <w:rPr>
                <w:u w:val="single"/>
              </w:rPr>
              <w:t>copy of your academic transcript must be</w:t>
            </w:r>
            <w:r>
              <w:rPr>
                <w:spacing w:val="-1"/>
                <w:u w:val="single"/>
              </w:rPr>
              <w:t xml:space="preserve"> </w:t>
            </w:r>
            <w:r>
              <w:rPr>
                <w:u w:val="single"/>
              </w:rPr>
              <w:t>included</w:t>
            </w:r>
            <w:r>
              <w:t xml:space="preserve"> when submitting</w:t>
            </w:r>
            <w:r>
              <w:rPr>
                <w:spacing w:val="-1"/>
              </w:rPr>
              <w:t xml:space="preserve"> </w:t>
            </w:r>
            <w:r>
              <w:t>the template.</w:t>
            </w:r>
            <w:r>
              <w:rPr>
                <w:spacing w:val="-4"/>
              </w:rPr>
              <w:t xml:space="preserve"> </w:t>
            </w:r>
            <w:r>
              <w:t>If</w:t>
            </w:r>
            <w:r>
              <w:rPr>
                <w:spacing w:val="-1"/>
              </w:rPr>
              <w:t xml:space="preserve"> </w:t>
            </w:r>
            <w:r>
              <w:t>you</w:t>
            </w:r>
            <w:r>
              <w:rPr>
                <w:spacing w:val="-5"/>
              </w:rPr>
              <w:t xml:space="preserve"> </w:t>
            </w:r>
            <w:r>
              <w:t>have</w:t>
            </w:r>
            <w:r>
              <w:rPr>
                <w:spacing w:val="-5"/>
              </w:rPr>
              <w:t xml:space="preserve"> </w:t>
            </w:r>
            <w:r>
              <w:t>not</w:t>
            </w:r>
            <w:r>
              <w:rPr>
                <w:spacing w:val="-3"/>
              </w:rPr>
              <w:t xml:space="preserve"> </w:t>
            </w:r>
            <w:r>
              <w:t>yet</w:t>
            </w:r>
            <w:r>
              <w:rPr>
                <w:spacing w:val="-3"/>
              </w:rPr>
              <w:t xml:space="preserve"> </w:t>
            </w:r>
            <w:r>
              <w:t>completed</w:t>
            </w:r>
            <w:r>
              <w:rPr>
                <w:spacing w:val="-5"/>
              </w:rPr>
              <w:t xml:space="preserve"> </w:t>
            </w:r>
            <w:r>
              <w:t>the</w:t>
            </w:r>
            <w:r>
              <w:rPr>
                <w:spacing w:val="-3"/>
              </w:rPr>
              <w:t xml:space="preserve"> </w:t>
            </w:r>
            <w:r>
              <w:t>degree,</w:t>
            </w:r>
            <w:r>
              <w:rPr>
                <w:spacing w:val="-1"/>
              </w:rPr>
              <w:t xml:space="preserve"> </w:t>
            </w:r>
            <w:r>
              <w:t>please</w:t>
            </w:r>
            <w:r>
              <w:rPr>
                <w:spacing w:val="-3"/>
              </w:rPr>
              <w:t xml:space="preserve"> </w:t>
            </w:r>
            <w:r>
              <w:t>attach</w:t>
            </w:r>
            <w:r>
              <w:rPr>
                <w:spacing w:val="-3"/>
              </w:rPr>
              <w:t xml:space="preserve"> </w:t>
            </w:r>
            <w:r>
              <w:t>an</w:t>
            </w:r>
            <w:r>
              <w:rPr>
                <w:spacing w:val="-5"/>
              </w:rPr>
              <w:t xml:space="preserve"> </w:t>
            </w:r>
            <w:r>
              <w:t>interim transcript indicating your progress to date.</w:t>
            </w:r>
          </w:p>
          <w:p w14:paraId="67F12CC8" w14:textId="77777777" w:rsidR="00AE6535" w:rsidRDefault="00AE6535">
            <w:pPr>
              <w:pStyle w:val="TableParagraph"/>
              <w:spacing w:before="2"/>
              <w:rPr>
                <w:rFonts w:ascii="Times New Roman"/>
              </w:rPr>
            </w:pPr>
          </w:p>
          <w:p w14:paraId="67F12CC9" w14:textId="77777777" w:rsidR="00AE6535" w:rsidRDefault="00000000">
            <w:pPr>
              <w:pStyle w:val="TableParagraph"/>
              <w:numPr>
                <w:ilvl w:val="0"/>
                <w:numId w:val="8"/>
              </w:numPr>
              <w:tabs>
                <w:tab w:val="left" w:pos="353"/>
              </w:tabs>
              <w:ind w:right="100" w:firstLine="0"/>
              <w:rPr>
                <w:color w:val="007367"/>
              </w:rPr>
            </w:pPr>
            <w:r>
              <w:rPr>
                <w:color w:val="007367"/>
              </w:rPr>
              <w:t>Please</w:t>
            </w:r>
            <w:r>
              <w:rPr>
                <w:color w:val="007367"/>
                <w:spacing w:val="-3"/>
              </w:rPr>
              <w:t xml:space="preserve"> </w:t>
            </w:r>
            <w:r>
              <w:rPr>
                <w:color w:val="007367"/>
              </w:rPr>
              <w:t>delete</w:t>
            </w:r>
            <w:r>
              <w:rPr>
                <w:color w:val="007367"/>
                <w:spacing w:val="-5"/>
              </w:rPr>
              <w:t xml:space="preserve"> </w:t>
            </w:r>
            <w:r>
              <w:rPr>
                <w:color w:val="007367"/>
              </w:rPr>
              <w:t>the</w:t>
            </w:r>
            <w:r>
              <w:rPr>
                <w:color w:val="007367"/>
                <w:spacing w:val="-3"/>
              </w:rPr>
              <w:t xml:space="preserve"> </w:t>
            </w:r>
            <w:r>
              <w:rPr>
                <w:color w:val="007367"/>
              </w:rPr>
              <w:t>example</w:t>
            </w:r>
            <w:r>
              <w:rPr>
                <w:color w:val="007367"/>
                <w:spacing w:val="-3"/>
              </w:rPr>
              <w:t xml:space="preserve"> </w:t>
            </w:r>
            <w:r>
              <w:rPr>
                <w:color w:val="007367"/>
              </w:rPr>
              <w:t>pages</w:t>
            </w:r>
            <w:r>
              <w:rPr>
                <w:color w:val="007367"/>
                <w:spacing w:val="-5"/>
              </w:rPr>
              <w:t xml:space="preserve"> </w:t>
            </w:r>
            <w:r>
              <w:rPr>
                <w:color w:val="007367"/>
              </w:rPr>
              <w:t>from</w:t>
            </w:r>
            <w:r>
              <w:rPr>
                <w:color w:val="007367"/>
                <w:spacing w:val="-4"/>
              </w:rPr>
              <w:t xml:space="preserve"> </w:t>
            </w:r>
            <w:r>
              <w:rPr>
                <w:color w:val="007367"/>
              </w:rPr>
              <w:t>the</w:t>
            </w:r>
            <w:r>
              <w:rPr>
                <w:color w:val="007367"/>
                <w:spacing w:val="-5"/>
              </w:rPr>
              <w:t xml:space="preserve"> </w:t>
            </w:r>
            <w:r>
              <w:rPr>
                <w:color w:val="007367"/>
              </w:rPr>
              <w:t>form</w:t>
            </w:r>
            <w:r>
              <w:rPr>
                <w:color w:val="007367"/>
                <w:spacing w:val="-1"/>
              </w:rPr>
              <w:t xml:space="preserve"> </w:t>
            </w:r>
            <w:r>
              <w:rPr>
                <w:color w:val="007367"/>
              </w:rPr>
              <w:t>prior</w:t>
            </w:r>
            <w:r>
              <w:rPr>
                <w:color w:val="007367"/>
                <w:spacing w:val="-4"/>
              </w:rPr>
              <w:t xml:space="preserve"> </w:t>
            </w:r>
            <w:r>
              <w:rPr>
                <w:color w:val="007367"/>
              </w:rPr>
              <w:t>to</w:t>
            </w:r>
            <w:r>
              <w:rPr>
                <w:color w:val="007367"/>
                <w:spacing w:val="-5"/>
              </w:rPr>
              <w:t xml:space="preserve"> </w:t>
            </w:r>
            <w:r>
              <w:rPr>
                <w:color w:val="007367"/>
              </w:rPr>
              <w:t>submitting.</w:t>
            </w:r>
            <w:r>
              <w:rPr>
                <w:color w:val="007367"/>
                <w:spacing w:val="-3"/>
              </w:rPr>
              <w:t xml:space="preserve"> </w:t>
            </w:r>
            <w:r>
              <w:rPr>
                <w:color w:val="007367"/>
              </w:rPr>
              <w:t>The</w:t>
            </w:r>
            <w:r>
              <w:rPr>
                <w:color w:val="007367"/>
                <w:spacing w:val="-3"/>
              </w:rPr>
              <w:t xml:space="preserve"> </w:t>
            </w:r>
            <w:r>
              <w:rPr>
                <w:color w:val="007367"/>
              </w:rPr>
              <w:t>example pages are those with red font.</w:t>
            </w:r>
          </w:p>
          <w:p w14:paraId="67F12CCA" w14:textId="77777777" w:rsidR="00AE6535" w:rsidRDefault="00000000">
            <w:pPr>
              <w:pStyle w:val="TableParagraph"/>
              <w:spacing w:before="252"/>
              <w:ind w:left="107" w:right="1"/>
              <w:rPr>
                <w:i/>
              </w:rPr>
            </w:pPr>
            <w:r>
              <w:rPr>
                <w:i/>
              </w:rPr>
              <w:t>Please</w:t>
            </w:r>
            <w:r>
              <w:rPr>
                <w:i/>
                <w:spacing w:val="-2"/>
              </w:rPr>
              <w:t xml:space="preserve"> </w:t>
            </w:r>
            <w:r>
              <w:rPr>
                <w:i/>
              </w:rPr>
              <w:t>note</w:t>
            </w:r>
            <w:r>
              <w:rPr>
                <w:i/>
                <w:spacing w:val="-4"/>
              </w:rPr>
              <w:t xml:space="preserve"> </w:t>
            </w:r>
            <w:r>
              <w:rPr>
                <w:i/>
              </w:rPr>
              <w:t>that</w:t>
            </w:r>
            <w:r>
              <w:rPr>
                <w:i/>
                <w:spacing w:val="-2"/>
              </w:rPr>
              <w:t xml:space="preserve"> </w:t>
            </w:r>
            <w:r>
              <w:rPr>
                <w:i/>
              </w:rPr>
              <w:t>the</w:t>
            </w:r>
            <w:r>
              <w:rPr>
                <w:i/>
                <w:spacing w:val="-4"/>
              </w:rPr>
              <w:t xml:space="preserve"> </w:t>
            </w:r>
            <w:r>
              <w:rPr>
                <w:i/>
              </w:rPr>
              <w:t>formatting</w:t>
            </w:r>
            <w:r>
              <w:rPr>
                <w:i/>
                <w:spacing w:val="-2"/>
              </w:rPr>
              <w:t xml:space="preserve"> </w:t>
            </w:r>
            <w:r>
              <w:rPr>
                <w:i/>
              </w:rPr>
              <w:t>is</w:t>
            </w:r>
            <w:r>
              <w:rPr>
                <w:i/>
                <w:spacing w:val="-1"/>
              </w:rPr>
              <w:t xml:space="preserve"> </w:t>
            </w:r>
            <w:r>
              <w:rPr>
                <w:i/>
                <w:u w:val="single"/>
              </w:rPr>
              <w:t>not subject</w:t>
            </w:r>
            <w:r>
              <w:rPr>
                <w:i/>
                <w:spacing w:val="-3"/>
                <w:u w:val="single"/>
              </w:rPr>
              <w:t xml:space="preserve"> </w:t>
            </w:r>
            <w:r>
              <w:rPr>
                <w:i/>
                <w:u w:val="single"/>
              </w:rPr>
              <w:t>to</w:t>
            </w:r>
            <w:r>
              <w:rPr>
                <w:i/>
                <w:spacing w:val="-4"/>
                <w:u w:val="single"/>
              </w:rPr>
              <w:t xml:space="preserve"> </w:t>
            </w:r>
            <w:r>
              <w:rPr>
                <w:i/>
                <w:u w:val="single"/>
              </w:rPr>
              <w:t>change</w:t>
            </w:r>
            <w:r>
              <w:rPr>
                <w:i/>
              </w:rPr>
              <w:t>. This</w:t>
            </w:r>
            <w:r>
              <w:rPr>
                <w:i/>
                <w:spacing w:val="-4"/>
              </w:rPr>
              <w:t xml:space="preserve"> </w:t>
            </w:r>
            <w:r>
              <w:rPr>
                <w:i/>
              </w:rPr>
              <w:t>is</w:t>
            </w:r>
            <w:r>
              <w:rPr>
                <w:i/>
                <w:spacing w:val="-1"/>
              </w:rPr>
              <w:t xml:space="preserve"> </w:t>
            </w:r>
            <w:r>
              <w:rPr>
                <w:i/>
              </w:rPr>
              <w:t>because</w:t>
            </w:r>
            <w:r>
              <w:rPr>
                <w:i/>
                <w:spacing w:val="-6"/>
              </w:rPr>
              <w:t xml:space="preserve"> </w:t>
            </w:r>
            <w:r>
              <w:rPr>
                <w:i/>
              </w:rPr>
              <w:t>the</w:t>
            </w:r>
            <w:r>
              <w:rPr>
                <w:i/>
                <w:spacing w:val="-2"/>
              </w:rPr>
              <w:t xml:space="preserve"> </w:t>
            </w:r>
            <w:r>
              <w:rPr>
                <w:i/>
              </w:rPr>
              <w:t>length of detail within each course is expected to be one-page long.</w:t>
            </w:r>
          </w:p>
        </w:tc>
      </w:tr>
    </w:tbl>
    <w:p w14:paraId="67F12CCC" w14:textId="77777777" w:rsidR="00AE6535" w:rsidRDefault="00AE6535">
      <w:pPr>
        <w:pStyle w:val="TableParagraph"/>
        <w:rPr>
          <w:i/>
        </w:rPr>
        <w:sectPr w:rsidR="00AE6535">
          <w:pgSz w:w="11910" w:h="16840"/>
          <w:pgMar w:top="380" w:right="141" w:bottom="1100" w:left="283" w:header="0" w:footer="915" w:gutter="0"/>
          <w:cols w:space="720"/>
        </w:sectPr>
      </w:pPr>
    </w:p>
    <w:p w14:paraId="67F12CCD" w14:textId="77777777" w:rsidR="00AE6535" w:rsidRDefault="00000000">
      <w:pPr>
        <w:pStyle w:val="BodyText"/>
        <w:spacing w:before="71"/>
        <w:ind w:left="4" w:right="2"/>
        <w:jc w:val="center"/>
      </w:pPr>
      <w:r>
        <w:rPr>
          <w:color w:val="C0504D"/>
        </w:rPr>
        <w:lastRenderedPageBreak/>
        <w:t>EXAMPLE</w:t>
      </w:r>
      <w:r>
        <w:rPr>
          <w:color w:val="C0504D"/>
          <w:spacing w:val="-5"/>
        </w:rPr>
        <w:t xml:space="preserve"> </w:t>
      </w:r>
      <w:r>
        <w:rPr>
          <w:color w:val="C0504D"/>
          <w:spacing w:val="-2"/>
        </w:rPr>
        <w:t>TEMPLATE</w:t>
      </w:r>
    </w:p>
    <w:p w14:paraId="67F12CCE" w14:textId="77777777" w:rsidR="00AE6535" w:rsidRDefault="00AE6535">
      <w:pPr>
        <w:spacing w:before="64"/>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0"/>
        <w:gridCol w:w="5628"/>
      </w:tblGrid>
      <w:tr w:rsidR="00AE6535" w14:paraId="67F12CD5" w14:textId="77777777">
        <w:trPr>
          <w:trHeight w:val="1770"/>
        </w:trPr>
        <w:tc>
          <w:tcPr>
            <w:tcW w:w="5570" w:type="dxa"/>
          </w:tcPr>
          <w:p w14:paraId="67F12CCF" w14:textId="77777777" w:rsidR="00AE6535" w:rsidRDefault="00000000">
            <w:pPr>
              <w:pStyle w:val="TableParagraph"/>
              <w:ind w:left="107"/>
            </w:pPr>
            <w:r>
              <w:rPr>
                <w:color w:val="C0504D"/>
              </w:rPr>
              <w:t>Content</w:t>
            </w:r>
            <w:r>
              <w:rPr>
                <w:color w:val="C0504D"/>
                <w:spacing w:val="-3"/>
              </w:rPr>
              <w:t xml:space="preserve"> </w:t>
            </w:r>
            <w:r>
              <w:rPr>
                <w:color w:val="C0504D"/>
                <w:spacing w:val="-4"/>
              </w:rPr>
              <w:t>Area</w:t>
            </w:r>
          </w:p>
        </w:tc>
        <w:tc>
          <w:tcPr>
            <w:tcW w:w="5628" w:type="dxa"/>
          </w:tcPr>
          <w:p w14:paraId="67F12CD0" w14:textId="77777777" w:rsidR="00AE6535" w:rsidRDefault="00000000">
            <w:pPr>
              <w:pStyle w:val="TableParagraph"/>
              <w:ind w:left="110"/>
            </w:pPr>
            <w:r>
              <w:rPr>
                <w:color w:val="C0504D"/>
                <w:spacing w:val="-2"/>
              </w:rPr>
              <w:t>Example</w:t>
            </w:r>
          </w:p>
          <w:p w14:paraId="67F12CD1" w14:textId="77777777" w:rsidR="00AE6535" w:rsidRDefault="00AE6535">
            <w:pPr>
              <w:pStyle w:val="TableParagraph"/>
              <w:rPr>
                <w:b/>
              </w:rPr>
            </w:pPr>
          </w:p>
          <w:p w14:paraId="67F12CD2" w14:textId="77777777" w:rsidR="00AE6535" w:rsidRDefault="00000000">
            <w:pPr>
              <w:pStyle w:val="TableParagraph"/>
              <w:spacing w:line="252" w:lineRule="exact"/>
              <w:ind w:left="110"/>
            </w:pPr>
            <w:r>
              <w:rPr>
                <w:color w:val="C0504D"/>
              </w:rPr>
              <w:t xml:space="preserve">Dr </w:t>
            </w:r>
            <w:r>
              <w:rPr>
                <w:color w:val="C0504D"/>
                <w:spacing w:val="-10"/>
              </w:rPr>
              <w:t>X</w:t>
            </w:r>
          </w:p>
          <w:p w14:paraId="67F12CD3" w14:textId="77777777" w:rsidR="00AE6535" w:rsidRDefault="00000000">
            <w:pPr>
              <w:pStyle w:val="TableParagraph"/>
              <w:ind w:left="110" w:right="3033"/>
            </w:pPr>
            <w:r>
              <w:rPr>
                <w:color w:val="C0504D"/>
              </w:rPr>
              <w:t>Masters</w:t>
            </w:r>
            <w:r>
              <w:rPr>
                <w:color w:val="C0504D"/>
                <w:spacing w:val="-14"/>
              </w:rPr>
              <w:t xml:space="preserve"> </w:t>
            </w:r>
            <w:r>
              <w:rPr>
                <w:color w:val="C0504D"/>
              </w:rPr>
              <w:t>of</w:t>
            </w:r>
            <w:r>
              <w:rPr>
                <w:color w:val="C0504D"/>
                <w:spacing w:val="-12"/>
              </w:rPr>
              <w:t xml:space="preserve"> </w:t>
            </w:r>
            <w:r>
              <w:rPr>
                <w:color w:val="C0504D"/>
              </w:rPr>
              <w:t>Public</w:t>
            </w:r>
            <w:r>
              <w:rPr>
                <w:color w:val="C0504D"/>
                <w:spacing w:val="-11"/>
              </w:rPr>
              <w:t xml:space="preserve"> </w:t>
            </w:r>
            <w:r>
              <w:rPr>
                <w:color w:val="C0504D"/>
              </w:rPr>
              <w:t>Health X University</w:t>
            </w:r>
          </w:p>
          <w:p w14:paraId="67F12CD4" w14:textId="77777777" w:rsidR="00AE6535" w:rsidRDefault="00000000">
            <w:pPr>
              <w:pStyle w:val="TableParagraph"/>
              <w:ind w:left="110"/>
            </w:pPr>
            <w:r>
              <w:rPr>
                <w:color w:val="C0504D"/>
              </w:rPr>
              <w:t>Completed</w:t>
            </w:r>
            <w:r>
              <w:rPr>
                <w:color w:val="C0504D"/>
                <w:spacing w:val="-5"/>
              </w:rPr>
              <w:t xml:space="preserve"> </w:t>
            </w:r>
            <w:r>
              <w:rPr>
                <w:color w:val="C0504D"/>
              </w:rPr>
              <w:t>in</w:t>
            </w:r>
            <w:r>
              <w:rPr>
                <w:color w:val="C0504D"/>
                <w:spacing w:val="-4"/>
              </w:rPr>
              <w:t xml:space="preserve"> 2005</w:t>
            </w:r>
          </w:p>
        </w:tc>
      </w:tr>
      <w:tr w:rsidR="00AE6535" w14:paraId="67F12CE1" w14:textId="77777777">
        <w:trPr>
          <w:trHeight w:val="8855"/>
        </w:trPr>
        <w:tc>
          <w:tcPr>
            <w:tcW w:w="5570" w:type="dxa"/>
          </w:tcPr>
          <w:p w14:paraId="67F12CD6" w14:textId="77777777" w:rsidR="00AE6535" w:rsidRDefault="00000000">
            <w:pPr>
              <w:pStyle w:val="TableParagraph"/>
              <w:spacing w:line="480" w:lineRule="auto"/>
              <w:ind w:left="122" w:right="4116" w:hanging="15"/>
            </w:pPr>
            <w:r>
              <w:rPr>
                <w:color w:val="C0504D"/>
                <w:spacing w:val="-2"/>
              </w:rPr>
              <w:t xml:space="preserve">Epidemiology </w:t>
            </w:r>
            <w:r>
              <w:rPr>
                <w:noProof/>
                <w:color w:val="C0504D"/>
                <w:spacing w:val="-1"/>
                <w:position w:val="-2"/>
              </w:rPr>
              <w:drawing>
                <wp:inline distT="0" distB="0" distL="0" distR="0" wp14:anchorId="67F12D77" wp14:editId="67F12D78">
                  <wp:extent cx="140208" cy="14020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40208" cy="140208"/>
                          </a:xfrm>
                          <a:prstGeom prst="rect">
                            <a:avLst/>
                          </a:prstGeom>
                        </pic:spPr>
                      </pic:pic>
                    </a:graphicData>
                  </a:graphic>
                </wp:inline>
              </w:drawing>
            </w:r>
            <w:r>
              <w:rPr>
                <w:rFonts w:ascii="Times New Roman"/>
                <w:color w:val="C0504D"/>
                <w:spacing w:val="-1"/>
              </w:rPr>
              <w:t xml:space="preserve"> </w:t>
            </w:r>
            <w:r>
              <w:rPr>
                <w:color w:val="C0504D"/>
              </w:rPr>
              <w:t>Complete</w:t>
            </w:r>
          </w:p>
        </w:tc>
        <w:tc>
          <w:tcPr>
            <w:tcW w:w="5628" w:type="dxa"/>
          </w:tcPr>
          <w:p w14:paraId="67F12CD7" w14:textId="77777777" w:rsidR="00AE6535" w:rsidRDefault="00000000">
            <w:pPr>
              <w:pStyle w:val="TableParagraph"/>
              <w:ind w:left="110"/>
              <w:rPr>
                <w:b/>
              </w:rPr>
            </w:pPr>
            <w:r>
              <w:rPr>
                <w:b/>
                <w:color w:val="C00000"/>
              </w:rPr>
              <w:t>Module:</w:t>
            </w:r>
            <w:r>
              <w:rPr>
                <w:b/>
                <w:color w:val="C00000"/>
                <w:spacing w:val="-9"/>
              </w:rPr>
              <w:t xml:space="preserve"> </w:t>
            </w:r>
            <w:r>
              <w:rPr>
                <w:b/>
                <w:color w:val="C00000"/>
              </w:rPr>
              <w:t>Introduction</w:t>
            </w:r>
            <w:r>
              <w:rPr>
                <w:b/>
                <w:color w:val="C00000"/>
                <w:spacing w:val="-10"/>
              </w:rPr>
              <w:t xml:space="preserve"> </w:t>
            </w:r>
            <w:r>
              <w:rPr>
                <w:b/>
                <w:color w:val="C00000"/>
              </w:rPr>
              <w:t>to</w:t>
            </w:r>
            <w:r>
              <w:rPr>
                <w:b/>
                <w:color w:val="C00000"/>
                <w:spacing w:val="-10"/>
              </w:rPr>
              <w:t xml:space="preserve"> </w:t>
            </w:r>
            <w:r>
              <w:rPr>
                <w:b/>
                <w:color w:val="C00000"/>
              </w:rPr>
              <w:t>Epidemiology</w:t>
            </w:r>
            <w:r>
              <w:rPr>
                <w:b/>
                <w:color w:val="C00000"/>
                <w:spacing w:val="-10"/>
              </w:rPr>
              <w:t xml:space="preserve"> </w:t>
            </w:r>
            <w:r>
              <w:rPr>
                <w:b/>
                <w:color w:val="C00000"/>
              </w:rPr>
              <w:t xml:space="preserve">(7854) </w:t>
            </w:r>
            <w:r>
              <w:rPr>
                <w:b/>
                <w:color w:val="C00000"/>
                <w:spacing w:val="-2"/>
              </w:rPr>
              <w:t>Complete</w:t>
            </w:r>
          </w:p>
          <w:p w14:paraId="67F12CD8" w14:textId="77777777" w:rsidR="00AE6535" w:rsidRDefault="00000000">
            <w:pPr>
              <w:pStyle w:val="TableParagraph"/>
              <w:spacing w:before="252"/>
              <w:ind w:left="110" w:right="110"/>
            </w:pPr>
            <w:r>
              <w:rPr>
                <w:color w:val="C00000"/>
              </w:rPr>
              <w:t>Contents: rates, sources of data, descriptive &amp; analytical</w:t>
            </w:r>
            <w:r>
              <w:rPr>
                <w:color w:val="C00000"/>
                <w:spacing w:val="-10"/>
              </w:rPr>
              <w:t xml:space="preserve"> </w:t>
            </w:r>
            <w:r>
              <w:rPr>
                <w:color w:val="C00000"/>
              </w:rPr>
              <w:t>epidemiology,</w:t>
            </w:r>
            <w:r>
              <w:rPr>
                <w:color w:val="C00000"/>
                <w:spacing w:val="-11"/>
              </w:rPr>
              <w:t xml:space="preserve"> </w:t>
            </w:r>
            <w:r>
              <w:rPr>
                <w:color w:val="C00000"/>
              </w:rPr>
              <w:t>epidemiological</w:t>
            </w:r>
            <w:r>
              <w:rPr>
                <w:color w:val="C00000"/>
                <w:spacing w:val="-10"/>
              </w:rPr>
              <w:t xml:space="preserve"> </w:t>
            </w:r>
            <w:r>
              <w:rPr>
                <w:color w:val="C00000"/>
              </w:rPr>
              <w:t>study</w:t>
            </w:r>
            <w:r>
              <w:rPr>
                <w:color w:val="C00000"/>
                <w:spacing w:val="-9"/>
              </w:rPr>
              <w:t xml:space="preserve"> </w:t>
            </w:r>
            <w:r>
              <w:rPr>
                <w:color w:val="C00000"/>
              </w:rPr>
              <w:t>designs, critical appraisal of literature, screening, prevention, exposure assessment, outbreak investigation, confounding &amp; bias.</w:t>
            </w:r>
          </w:p>
          <w:p w14:paraId="67F12CD9" w14:textId="77777777" w:rsidR="00AE6535" w:rsidRDefault="00AE6535">
            <w:pPr>
              <w:pStyle w:val="TableParagraph"/>
              <w:spacing w:before="1"/>
              <w:rPr>
                <w:b/>
              </w:rPr>
            </w:pPr>
          </w:p>
          <w:p w14:paraId="67F12CDA" w14:textId="77777777" w:rsidR="00AE6535" w:rsidRDefault="00000000">
            <w:pPr>
              <w:pStyle w:val="TableParagraph"/>
              <w:spacing w:line="252" w:lineRule="exact"/>
              <w:ind w:left="110"/>
            </w:pPr>
            <w:r>
              <w:rPr>
                <w:color w:val="C00000"/>
              </w:rPr>
              <w:t>On</w:t>
            </w:r>
            <w:r>
              <w:rPr>
                <w:color w:val="C00000"/>
                <w:spacing w:val="-6"/>
              </w:rPr>
              <w:t xml:space="preserve"> </w:t>
            </w:r>
            <w:r>
              <w:rPr>
                <w:color w:val="C00000"/>
              </w:rPr>
              <w:t>completion</w:t>
            </w:r>
            <w:r>
              <w:rPr>
                <w:color w:val="C00000"/>
                <w:spacing w:val="-4"/>
              </w:rPr>
              <w:t xml:space="preserve"> </w:t>
            </w:r>
            <w:r>
              <w:rPr>
                <w:color w:val="C00000"/>
              </w:rPr>
              <w:t>of</w:t>
            </w:r>
            <w:r>
              <w:rPr>
                <w:color w:val="C00000"/>
                <w:spacing w:val="-4"/>
              </w:rPr>
              <w:t xml:space="preserve"> </w:t>
            </w:r>
            <w:r>
              <w:rPr>
                <w:color w:val="C00000"/>
              </w:rPr>
              <w:t>this</w:t>
            </w:r>
            <w:r>
              <w:rPr>
                <w:color w:val="C00000"/>
                <w:spacing w:val="-2"/>
              </w:rPr>
              <w:t xml:space="preserve"> </w:t>
            </w:r>
            <w:r>
              <w:rPr>
                <w:color w:val="C00000"/>
              </w:rPr>
              <w:t>unit,</w:t>
            </w:r>
            <w:r>
              <w:rPr>
                <w:color w:val="C00000"/>
                <w:spacing w:val="-4"/>
              </w:rPr>
              <w:t xml:space="preserve"> </w:t>
            </w:r>
            <w:r>
              <w:rPr>
                <w:color w:val="C00000"/>
              </w:rPr>
              <w:t>students</w:t>
            </w:r>
            <w:r>
              <w:rPr>
                <w:color w:val="C00000"/>
                <w:spacing w:val="-5"/>
              </w:rPr>
              <w:t xml:space="preserve"> </w:t>
            </w:r>
            <w:r>
              <w:rPr>
                <w:color w:val="C00000"/>
              </w:rPr>
              <w:t>will</w:t>
            </w:r>
            <w:r>
              <w:rPr>
                <w:color w:val="C00000"/>
                <w:spacing w:val="-4"/>
              </w:rPr>
              <w:t xml:space="preserve"> </w:t>
            </w:r>
            <w:r>
              <w:rPr>
                <w:color w:val="C00000"/>
              </w:rPr>
              <w:t>be</w:t>
            </w:r>
            <w:r>
              <w:rPr>
                <w:color w:val="C00000"/>
                <w:spacing w:val="-4"/>
              </w:rPr>
              <w:t xml:space="preserve"> </w:t>
            </w:r>
            <w:r>
              <w:rPr>
                <w:color w:val="C00000"/>
              </w:rPr>
              <w:t>able</w:t>
            </w:r>
            <w:r>
              <w:rPr>
                <w:color w:val="C00000"/>
                <w:spacing w:val="-3"/>
              </w:rPr>
              <w:t xml:space="preserve"> </w:t>
            </w:r>
            <w:r>
              <w:rPr>
                <w:color w:val="C00000"/>
                <w:spacing w:val="-5"/>
              </w:rPr>
              <w:t>to:</w:t>
            </w:r>
          </w:p>
          <w:p w14:paraId="67F12CDB" w14:textId="77777777" w:rsidR="00AE6535" w:rsidRDefault="00000000">
            <w:pPr>
              <w:pStyle w:val="TableParagraph"/>
              <w:numPr>
                <w:ilvl w:val="0"/>
                <w:numId w:val="7"/>
              </w:numPr>
              <w:tabs>
                <w:tab w:val="left" w:pos="828"/>
                <w:tab w:val="left" w:pos="830"/>
              </w:tabs>
              <w:ind w:right="136"/>
            </w:pPr>
            <w:r>
              <w:rPr>
                <w:color w:val="C00000"/>
              </w:rPr>
              <w:t>Understand</w:t>
            </w:r>
            <w:r>
              <w:rPr>
                <w:color w:val="C00000"/>
                <w:spacing w:val="-9"/>
              </w:rPr>
              <w:t xml:space="preserve"> </w:t>
            </w:r>
            <w:r>
              <w:rPr>
                <w:color w:val="C00000"/>
              </w:rPr>
              <w:t>the</w:t>
            </w:r>
            <w:r>
              <w:rPr>
                <w:color w:val="C00000"/>
                <w:spacing w:val="-10"/>
              </w:rPr>
              <w:t xml:space="preserve"> </w:t>
            </w:r>
            <w:r>
              <w:rPr>
                <w:color w:val="C00000"/>
              </w:rPr>
              <w:t>differences</w:t>
            </w:r>
            <w:r>
              <w:rPr>
                <w:color w:val="C00000"/>
                <w:spacing w:val="-7"/>
              </w:rPr>
              <w:t xml:space="preserve"> </w:t>
            </w:r>
            <w:r>
              <w:rPr>
                <w:color w:val="C00000"/>
              </w:rPr>
              <w:t>between</w:t>
            </w:r>
            <w:r>
              <w:rPr>
                <w:color w:val="C00000"/>
                <w:spacing w:val="-9"/>
              </w:rPr>
              <w:t xml:space="preserve"> </w:t>
            </w:r>
            <w:r>
              <w:rPr>
                <w:color w:val="C00000"/>
              </w:rPr>
              <w:t>descriptive and analytical epidemiology;</w:t>
            </w:r>
          </w:p>
          <w:p w14:paraId="67F12CDC" w14:textId="77777777" w:rsidR="00AE6535" w:rsidRDefault="00000000">
            <w:pPr>
              <w:pStyle w:val="TableParagraph"/>
              <w:numPr>
                <w:ilvl w:val="0"/>
                <w:numId w:val="7"/>
              </w:numPr>
              <w:tabs>
                <w:tab w:val="left" w:pos="828"/>
                <w:tab w:val="left" w:pos="830"/>
              </w:tabs>
              <w:ind w:right="382"/>
            </w:pPr>
            <w:r>
              <w:rPr>
                <w:color w:val="C00000"/>
              </w:rPr>
              <w:t>Explain</w:t>
            </w:r>
            <w:r>
              <w:rPr>
                <w:color w:val="C00000"/>
                <w:spacing w:val="-6"/>
              </w:rPr>
              <w:t xml:space="preserve"> </w:t>
            </w:r>
            <w:r>
              <w:rPr>
                <w:color w:val="C00000"/>
              </w:rPr>
              <w:t>the</w:t>
            </w:r>
            <w:r>
              <w:rPr>
                <w:color w:val="C00000"/>
                <w:spacing w:val="-6"/>
              </w:rPr>
              <w:t xml:space="preserve"> </w:t>
            </w:r>
            <w:r>
              <w:rPr>
                <w:color w:val="C00000"/>
              </w:rPr>
              <w:t>concepts</w:t>
            </w:r>
            <w:r>
              <w:rPr>
                <w:color w:val="C00000"/>
                <w:spacing w:val="-8"/>
              </w:rPr>
              <w:t xml:space="preserve"> </w:t>
            </w:r>
            <w:r>
              <w:rPr>
                <w:color w:val="C00000"/>
              </w:rPr>
              <w:t>of</w:t>
            </w:r>
            <w:r>
              <w:rPr>
                <w:color w:val="C00000"/>
                <w:spacing w:val="-6"/>
              </w:rPr>
              <w:t xml:space="preserve"> </w:t>
            </w:r>
            <w:r>
              <w:rPr>
                <w:color w:val="C00000"/>
              </w:rPr>
              <w:t>study</w:t>
            </w:r>
            <w:r>
              <w:rPr>
                <w:color w:val="C00000"/>
                <w:spacing w:val="-5"/>
              </w:rPr>
              <w:t xml:space="preserve"> </w:t>
            </w:r>
            <w:r>
              <w:rPr>
                <w:color w:val="C00000"/>
              </w:rPr>
              <w:t>question,</w:t>
            </w:r>
            <w:r>
              <w:rPr>
                <w:color w:val="C00000"/>
                <w:spacing w:val="-6"/>
              </w:rPr>
              <w:t xml:space="preserve"> </w:t>
            </w:r>
            <w:r>
              <w:rPr>
                <w:color w:val="C00000"/>
              </w:rPr>
              <w:t>study population, sampling strategy, exposure assessment, bias and confounding;</w:t>
            </w:r>
          </w:p>
          <w:p w14:paraId="67F12CDD" w14:textId="77777777" w:rsidR="00AE6535" w:rsidRDefault="00000000">
            <w:pPr>
              <w:pStyle w:val="TableParagraph"/>
              <w:numPr>
                <w:ilvl w:val="0"/>
                <w:numId w:val="7"/>
              </w:numPr>
              <w:tabs>
                <w:tab w:val="left" w:pos="827"/>
                <w:tab w:val="left" w:pos="829"/>
              </w:tabs>
              <w:ind w:left="829" w:right="369"/>
            </w:pPr>
            <w:r>
              <w:rPr>
                <w:color w:val="C00000"/>
              </w:rPr>
              <w:t>Understand</w:t>
            </w:r>
            <w:r>
              <w:rPr>
                <w:color w:val="C00000"/>
                <w:spacing w:val="-9"/>
              </w:rPr>
              <w:t xml:space="preserve"> </w:t>
            </w:r>
            <w:r>
              <w:rPr>
                <w:color w:val="C00000"/>
              </w:rPr>
              <w:t>the</w:t>
            </w:r>
            <w:r>
              <w:rPr>
                <w:color w:val="C00000"/>
                <w:spacing w:val="-9"/>
              </w:rPr>
              <w:t xml:space="preserve"> </w:t>
            </w:r>
            <w:r>
              <w:rPr>
                <w:color w:val="C00000"/>
              </w:rPr>
              <w:t>strengths</w:t>
            </w:r>
            <w:r>
              <w:rPr>
                <w:color w:val="C00000"/>
                <w:spacing w:val="-6"/>
              </w:rPr>
              <w:t xml:space="preserve"> </w:t>
            </w:r>
            <w:r>
              <w:rPr>
                <w:color w:val="C00000"/>
              </w:rPr>
              <w:t>and</w:t>
            </w:r>
            <w:r>
              <w:rPr>
                <w:color w:val="C00000"/>
                <w:spacing w:val="-7"/>
              </w:rPr>
              <w:t xml:space="preserve"> </w:t>
            </w:r>
            <w:r>
              <w:rPr>
                <w:color w:val="C00000"/>
              </w:rPr>
              <w:t>weaknesses</w:t>
            </w:r>
            <w:r>
              <w:rPr>
                <w:color w:val="C00000"/>
                <w:spacing w:val="-6"/>
              </w:rPr>
              <w:t xml:space="preserve"> </w:t>
            </w:r>
            <w:r>
              <w:rPr>
                <w:color w:val="C00000"/>
              </w:rPr>
              <w:t>of different epidemiological study designs and apply this knowledge to the selection of appropriate study designs;</w:t>
            </w:r>
          </w:p>
          <w:p w14:paraId="67F12CDE" w14:textId="77777777" w:rsidR="00AE6535" w:rsidRDefault="00000000">
            <w:pPr>
              <w:pStyle w:val="TableParagraph"/>
              <w:numPr>
                <w:ilvl w:val="0"/>
                <w:numId w:val="7"/>
              </w:numPr>
              <w:tabs>
                <w:tab w:val="left" w:pos="827"/>
                <w:tab w:val="left" w:pos="829"/>
              </w:tabs>
              <w:ind w:left="829" w:right="112"/>
            </w:pPr>
            <w:r>
              <w:rPr>
                <w:color w:val="C00000"/>
              </w:rPr>
              <w:t>Critically analyse epidemiological papers from the medical research literature in order to identify</w:t>
            </w:r>
            <w:r>
              <w:rPr>
                <w:color w:val="C00000"/>
                <w:spacing w:val="-8"/>
              </w:rPr>
              <w:t xml:space="preserve"> </w:t>
            </w:r>
            <w:r>
              <w:rPr>
                <w:color w:val="C00000"/>
              </w:rPr>
              <w:t>the</w:t>
            </w:r>
            <w:r>
              <w:rPr>
                <w:color w:val="C00000"/>
                <w:spacing w:val="-8"/>
              </w:rPr>
              <w:t xml:space="preserve"> </w:t>
            </w:r>
            <w:r>
              <w:rPr>
                <w:color w:val="C00000"/>
              </w:rPr>
              <w:t>main</w:t>
            </w:r>
            <w:r>
              <w:rPr>
                <w:color w:val="C00000"/>
                <w:spacing w:val="-6"/>
              </w:rPr>
              <w:t xml:space="preserve"> </w:t>
            </w:r>
            <w:r>
              <w:rPr>
                <w:color w:val="C00000"/>
              </w:rPr>
              <w:t>study</w:t>
            </w:r>
            <w:r>
              <w:rPr>
                <w:color w:val="C00000"/>
                <w:spacing w:val="-5"/>
              </w:rPr>
              <w:t xml:space="preserve"> </w:t>
            </w:r>
            <w:r>
              <w:rPr>
                <w:color w:val="C00000"/>
              </w:rPr>
              <w:t>question/s,</w:t>
            </w:r>
            <w:r>
              <w:rPr>
                <w:color w:val="C00000"/>
                <w:spacing w:val="-4"/>
              </w:rPr>
              <w:t xml:space="preserve"> </w:t>
            </w:r>
            <w:r>
              <w:rPr>
                <w:color w:val="C00000"/>
              </w:rPr>
              <w:t>study</w:t>
            </w:r>
            <w:r>
              <w:rPr>
                <w:color w:val="C00000"/>
                <w:spacing w:val="-8"/>
              </w:rPr>
              <w:t xml:space="preserve"> </w:t>
            </w:r>
            <w:r>
              <w:rPr>
                <w:color w:val="C00000"/>
              </w:rPr>
              <w:t>design, study populations and sampling strategy using epidemiological principles;</w:t>
            </w:r>
          </w:p>
          <w:p w14:paraId="67F12CDF" w14:textId="77777777" w:rsidR="00AE6535" w:rsidRDefault="00000000">
            <w:pPr>
              <w:pStyle w:val="TableParagraph"/>
              <w:numPr>
                <w:ilvl w:val="0"/>
                <w:numId w:val="7"/>
              </w:numPr>
              <w:tabs>
                <w:tab w:val="left" w:pos="827"/>
                <w:tab w:val="left" w:pos="829"/>
              </w:tabs>
              <w:ind w:left="829" w:right="197"/>
            </w:pPr>
            <w:r>
              <w:rPr>
                <w:color w:val="C00000"/>
              </w:rPr>
              <w:t>Evaluate the inadequacy of exposure assessment in epidemiological studies and appreciate</w:t>
            </w:r>
            <w:r>
              <w:rPr>
                <w:color w:val="C00000"/>
                <w:spacing w:val="-9"/>
              </w:rPr>
              <w:t xml:space="preserve"> </w:t>
            </w:r>
            <w:r>
              <w:rPr>
                <w:color w:val="C00000"/>
              </w:rPr>
              <w:t>the</w:t>
            </w:r>
            <w:r>
              <w:rPr>
                <w:color w:val="C00000"/>
                <w:spacing w:val="-9"/>
              </w:rPr>
              <w:t xml:space="preserve"> </w:t>
            </w:r>
            <w:r>
              <w:rPr>
                <w:color w:val="C00000"/>
              </w:rPr>
              <w:t>consequences</w:t>
            </w:r>
            <w:r>
              <w:rPr>
                <w:color w:val="C00000"/>
                <w:spacing w:val="-6"/>
              </w:rPr>
              <w:t xml:space="preserve"> </w:t>
            </w:r>
            <w:r>
              <w:rPr>
                <w:color w:val="C00000"/>
              </w:rPr>
              <w:t>of</w:t>
            </w:r>
            <w:r>
              <w:rPr>
                <w:color w:val="C00000"/>
                <w:spacing w:val="-7"/>
              </w:rPr>
              <w:t xml:space="preserve"> </w:t>
            </w:r>
            <w:r>
              <w:rPr>
                <w:color w:val="C00000"/>
              </w:rPr>
              <w:t>poor</w:t>
            </w:r>
            <w:r>
              <w:rPr>
                <w:color w:val="C00000"/>
                <w:spacing w:val="-8"/>
              </w:rPr>
              <w:t xml:space="preserve"> </w:t>
            </w:r>
            <w:r>
              <w:rPr>
                <w:color w:val="C00000"/>
              </w:rPr>
              <w:t xml:space="preserve">exposure </w:t>
            </w:r>
            <w:r>
              <w:rPr>
                <w:color w:val="C00000"/>
                <w:spacing w:val="-2"/>
              </w:rPr>
              <w:t>assessment;</w:t>
            </w:r>
          </w:p>
          <w:p w14:paraId="67F12CE0" w14:textId="77777777" w:rsidR="00AE6535" w:rsidRDefault="00000000">
            <w:pPr>
              <w:pStyle w:val="TableParagraph"/>
              <w:numPr>
                <w:ilvl w:val="0"/>
                <w:numId w:val="7"/>
              </w:numPr>
              <w:tabs>
                <w:tab w:val="left" w:pos="827"/>
                <w:tab w:val="left" w:pos="829"/>
              </w:tabs>
              <w:ind w:left="829" w:right="249"/>
            </w:pPr>
            <w:r>
              <w:rPr>
                <w:color w:val="C00000"/>
              </w:rPr>
              <w:t>Interpret</w:t>
            </w:r>
            <w:r>
              <w:rPr>
                <w:color w:val="C00000"/>
                <w:spacing w:val="-8"/>
              </w:rPr>
              <w:t xml:space="preserve"> </w:t>
            </w:r>
            <w:r>
              <w:rPr>
                <w:color w:val="C00000"/>
              </w:rPr>
              <w:t>the</w:t>
            </w:r>
            <w:r>
              <w:rPr>
                <w:color w:val="C00000"/>
                <w:spacing w:val="-8"/>
              </w:rPr>
              <w:t xml:space="preserve"> </w:t>
            </w:r>
            <w:r>
              <w:rPr>
                <w:color w:val="C00000"/>
              </w:rPr>
              <w:t>results</w:t>
            </w:r>
            <w:r>
              <w:rPr>
                <w:color w:val="C00000"/>
                <w:spacing w:val="-8"/>
              </w:rPr>
              <w:t xml:space="preserve"> </w:t>
            </w:r>
            <w:r>
              <w:rPr>
                <w:color w:val="C00000"/>
              </w:rPr>
              <w:t>of</w:t>
            </w:r>
            <w:r>
              <w:rPr>
                <w:color w:val="C00000"/>
                <w:spacing w:val="-7"/>
              </w:rPr>
              <w:t xml:space="preserve"> </w:t>
            </w:r>
            <w:r>
              <w:rPr>
                <w:color w:val="C00000"/>
              </w:rPr>
              <w:t>epidemiological</w:t>
            </w:r>
            <w:r>
              <w:rPr>
                <w:color w:val="C00000"/>
                <w:spacing w:val="-7"/>
              </w:rPr>
              <w:t xml:space="preserve"> </w:t>
            </w:r>
            <w:r>
              <w:rPr>
                <w:color w:val="C00000"/>
              </w:rPr>
              <w:t xml:space="preserve">studies, solve problems relating to the use of the epidemiological concepts, parameters and study designs and calculative relative risks, incidence rates and odds ratios from simple </w:t>
            </w:r>
            <w:r>
              <w:rPr>
                <w:color w:val="C00000"/>
                <w:spacing w:val="-2"/>
              </w:rPr>
              <w:t>data.</w:t>
            </w:r>
          </w:p>
        </w:tc>
      </w:tr>
      <w:tr w:rsidR="00AE6535" w14:paraId="67F12CE6" w14:textId="77777777">
        <w:trPr>
          <w:trHeight w:val="3541"/>
        </w:trPr>
        <w:tc>
          <w:tcPr>
            <w:tcW w:w="5570" w:type="dxa"/>
          </w:tcPr>
          <w:p w14:paraId="67F12CE2" w14:textId="77777777" w:rsidR="00AE6535" w:rsidRDefault="00000000">
            <w:pPr>
              <w:pStyle w:val="TableParagraph"/>
              <w:spacing w:line="477" w:lineRule="auto"/>
              <w:ind w:left="122" w:right="4116" w:hanging="15"/>
            </w:pPr>
            <w:r>
              <w:rPr>
                <w:color w:val="C0504D"/>
                <w:spacing w:val="-2"/>
              </w:rPr>
              <w:t xml:space="preserve">Biostatistics </w:t>
            </w:r>
            <w:r>
              <w:rPr>
                <w:noProof/>
                <w:color w:val="C0504D"/>
                <w:position w:val="-2"/>
              </w:rPr>
              <w:drawing>
                <wp:inline distT="0" distB="0" distL="0" distR="0" wp14:anchorId="67F12D79" wp14:editId="67F12D7A">
                  <wp:extent cx="140208" cy="14020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40208" cy="140208"/>
                          </a:xfrm>
                          <a:prstGeom prst="rect">
                            <a:avLst/>
                          </a:prstGeom>
                        </pic:spPr>
                      </pic:pic>
                    </a:graphicData>
                  </a:graphic>
                </wp:inline>
              </w:drawing>
            </w:r>
            <w:r>
              <w:rPr>
                <w:rFonts w:ascii="Times New Roman"/>
                <w:color w:val="C0504D"/>
                <w:spacing w:val="-4"/>
              </w:rPr>
              <w:t xml:space="preserve"> </w:t>
            </w:r>
            <w:r>
              <w:rPr>
                <w:color w:val="C0504D"/>
              </w:rPr>
              <w:t>Complete</w:t>
            </w:r>
          </w:p>
        </w:tc>
        <w:tc>
          <w:tcPr>
            <w:tcW w:w="5628" w:type="dxa"/>
          </w:tcPr>
          <w:p w14:paraId="67F12CE3" w14:textId="77777777" w:rsidR="00AE6535" w:rsidRDefault="00000000">
            <w:pPr>
              <w:pStyle w:val="TableParagraph"/>
              <w:ind w:left="110" w:right="752"/>
              <w:rPr>
                <w:b/>
              </w:rPr>
            </w:pPr>
            <w:r>
              <w:rPr>
                <w:b/>
                <w:color w:val="C00000"/>
              </w:rPr>
              <w:t>Module:</w:t>
            </w:r>
            <w:r>
              <w:rPr>
                <w:b/>
                <w:color w:val="C00000"/>
                <w:spacing w:val="-12"/>
              </w:rPr>
              <w:t xml:space="preserve"> </w:t>
            </w:r>
            <w:r>
              <w:rPr>
                <w:b/>
                <w:color w:val="C00000"/>
              </w:rPr>
              <w:t>Introductory</w:t>
            </w:r>
            <w:r>
              <w:rPr>
                <w:b/>
                <w:color w:val="C00000"/>
                <w:spacing w:val="-13"/>
              </w:rPr>
              <w:t xml:space="preserve"> </w:t>
            </w:r>
            <w:r>
              <w:rPr>
                <w:b/>
                <w:color w:val="C00000"/>
              </w:rPr>
              <w:t>Biostatistics</w:t>
            </w:r>
            <w:r>
              <w:rPr>
                <w:b/>
                <w:color w:val="C00000"/>
                <w:spacing w:val="-13"/>
              </w:rPr>
              <w:t xml:space="preserve"> </w:t>
            </w:r>
            <w:r>
              <w:rPr>
                <w:b/>
                <w:color w:val="C00000"/>
              </w:rPr>
              <w:t xml:space="preserve">(5879) </w:t>
            </w:r>
            <w:r>
              <w:rPr>
                <w:b/>
                <w:color w:val="C00000"/>
                <w:spacing w:val="-2"/>
              </w:rPr>
              <w:t>Complete</w:t>
            </w:r>
          </w:p>
          <w:p w14:paraId="67F12CE4" w14:textId="77777777" w:rsidR="00AE6535" w:rsidRDefault="00000000">
            <w:pPr>
              <w:pStyle w:val="TableParagraph"/>
              <w:spacing w:before="252"/>
              <w:ind w:left="110" w:right="135"/>
            </w:pPr>
            <w:r>
              <w:rPr>
                <w:color w:val="C00000"/>
              </w:rPr>
              <w:t>Contents includes: classification of medical data; data summary; statistical distributions (e.g.Bernoulli, binomial, normal t and chisquare distributions), sampling distribution for sample statistic (e.g. sample mean and sample proportion), standard error, difference between standard deviation and standard error; comparing two or more treatments/methods or two or more groups of patients using confidence interval and hypothesis test; evaluating association between</w:t>
            </w:r>
            <w:r>
              <w:rPr>
                <w:color w:val="C00000"/>
                <w:spacing w:val="-5"/>
              </w:rPr>
              <w:t xml:space="preserve"> </w:t>
            </w:r>
            <w:r>
              <w:rPr>
                <w:color w:val="C00000"/>
              </w:rPr>
              <w:t>exposure</w:t>
            </w:r>
            <w:r>
              <w:rPr>
                <w:color w:val="C00000"/>
                <w:spacing w:val="-5"/>
              </w:rPr>
              <w:t xml:space="preserve"> </w:t>
            </w:r>
            <w:r>
              <w:rPr>
                <w:color w:val="C00000"/>
              </w:rPr>
              <w:t>and</w:t>
            </w:r>
            <w:r>
              <w:rPr>
                <w:color w:val="C00000"/>
                <w:spacing w:val="-7"/>
              </w:rPr>
              <w:t xml:space="preserve"> </w:t>
            </w:r>
            <w:r>
              <w:rPr>
                <w:color w:val="C00000"/>
              </w:rPr>
              <w:t>outcome;</w:t>
            </w:r>
            <w:r>
              <w:rPr>
                <w:color w:val="C00000"/>
                <w:spacing w:val="-6"/>
              </w:rPr>
              <w:t xml:space="preserve"> </w:t>
            </w:r>
            <w:r>
              <w:rPr>
                <w:color w:val="C00000"/>
              </w:rPr>
              <w:t>relative</w:t>
            </w:r>
            <w:r>
              <w:rPr>
                <w:color w:val="C00000"/>
                <w:spacing w:val="-7"/>
              </w:rPr>
              <w:t xml:space="preserve"> </w:t>
            </w:r>
            <w:r>
              <w:rPr>
                <w:color w:val="C00000"/>
              </w:rPr>
              <w:t>risk</w:t>
            </w:r>
            <w:r>
              <w:rPr>
                <w:color w:val="C00000"/>
                <w:spacing w:val="-4"/>
              </w:rPr>
              <w:t xml:space="preserve"> </w:t>
            </w:r>
            <w:r>
              <w:rPr>
                <w:color w:val="C00000"/>
              </w:rPr>
              <w:t>and</w:t>
            </w:r>
            <w:r>
              <w:rPr>
                <w:color w:val="C00000"/>
                <w:spacing w:val="-8"/>
              </w:rPr>
              <w:t xml:space="preserve"> </w:t>
            </w:r>
            <w:r>
              <w:rPr>
                <w:color w:val="C00000"/>
              </w:rPr>
              <w:t>odds</w:t>
            </w:r>
          </w:p>
          <w:p w14:paraId="67F12CE5" w14:textId="77777777" w:rsidR="00AE6535" w:rsidRDefault="00000000">
            <w:pPr>
              <w:pStyle w:val="TableParagraph"/>
              <w:spacing w:line="234" w:lineRule="exact"/>
              <w:ind w:left="110"/>
            </w:pPr>
            <w:r>
              <w:rPr>
                <w:color w:val="C00000"/>
              </w:rPr>
              <w:t>ratio;</w:t>
            </w:r>
            <w:r>
              <w:rPr>
                <w:color w:val="C00000"/>
                <w:spacing w:val="-6"/>
              </w:rPr>
              <w:t xml:space="preserve"> </w:t>
            </w:r>
            <w:r>
              <w:rPr>
                <w:color w:val="C00000"/>
              </w:rPr>
              <w:t>correlation</w:t>
            </w:r>
            <w:r>
              <w:rPr>
                <w:color w:val="C00000"/>
                <w:spacing w:val="-6"/>
              </w:rPr>
              <w:t xml:space="preserve"> </w:t>
            </w:r>
            <w:r>
              <w:rPr>
                <w:color w:val="C00000"/>
              </w:rPr>
              <w:t>and</w:t>
            </w:r>
            <w:r>
              <w:rPr>
                <w:color w:val="C00000"/>
                <w:spacing w:val="-8"/>
              </w:rPr>
              <w:t xml:space="preserve"> </w:t>
            </w:r>
            <w:r>
              <w:rPr>
                <w:color w:val="C00000"/>
              </w:rPr>
              <w:t>regression</w:t>
            </w:r>
            <w:r>
              <w:rPr>
                <w:color w:val="C00000"/>
                <w:spacing w:val="-6"/>
              </w:rPr>
              <w:t xml:space="preserve"> </w:t>
            </w:r>
            <w:r>
              <w:rPr>
                <w:color w:val="C00000"/>
              </w:rPr>
              <w:t>analyses</w:t>
            </w:r>
            <w:r>
              <w:rPr>
                <w:color w:val="C00000"/>
                <w:spacing w:val="-8"/>
              </w:rPr>
              <w:t xml:space="preserve"> </w:t>
            </w:r>
            <w:r>
              <w:rPr>
                <w:color w:val="C00000"/>
              </w:rPr>
              <w:t>(linear</w:t>
            </w:r>
            <w:r>
              <w:rPr>
                <w:color w:val="C00000"/>
                <w:spacing w:val="-8"/>
              </w:rPr>
              <w:t xml:space="preserve"> </w:t>
            </w:r>
            <w:r>
              <w:rPr>
                <w:color w:val="C00000"/>
                <w:spacing w:val="-5"/>
              </w:rPr>
              <w:t>and</w:t>
            </w:r>
          </w:p>
        </w:tc>
      </w:tr>
    </w:tbl>
    <w:p w14:paraId="67F12CE7" w14:textId="77777777" w:rsidR="00AE6535" w:rsidRDefault="00AE6535">
      <w:pPr>
        <w:pStyle w:val="TableParagraph"/>
        <w:spacing w:line="234" w:lineRule="exact"/>
        <w:sectPr w:rsidR="00AE6535">
          <w:pgSz w:w="11910" w:h="16840"/>
          <w:pgMar w:top="340" w:right="141" w:bottom="1100" w:left="283" w:header="0" w:footer="915" w:gutter="0"/>
          <w:cols w:space="720"/>
        </w:sectPr>
      </w:pPr>
    </w:p>
    <w:p w14:paraId="67F12CE8" w14:textId="77777777" w:rsidR="00AE6535" w:rsidRDefault="00AE6535">
      <w:pPr>
        <w:spacing w:before="5"/>
        <w:rPr>
          <w:b/>
          <w:sz w:val="2"/>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0"/>
        <w:gridCol w:w="5628"/>
      </w:tblGrid>
      <w:tr w:rsidR="00AE6535" w14:paraId="67F12CF3" w14:textId="77777777">
        <w:trPr>
          <w:trHeight w:val="4804"/>
        </w:trPr>
        <w:tc>
          <w:tcPr>
            <w:tcW w:w="5570" w:type="dxa"/>
          </w:tcPr>
          <w:p w14:paraId="67F12CE9" w14:textId="77777777" w:rsidR="00AE6535" w:rsidRDefault="00AE6535">
            <w:pPr>
              <w:pStyle w:val="TableParagraph"/>
              <w:rPr>
                <w:rFonts w:ascii="Times New Roman"/>
              </w:rPr>
            </w:pPr>
          </w:p>
        </w:tc>
        <w:tc>
          <w:tcPr>
            <w:tcW w:w="5628" w:type="dxa"/>
          </w:tcPr>
          <w:p w14:paraId="67F12CEA" w14:textId="77777777" w:rsidR="00AE6535" w:rsidRDefault="00000000">
            <w:pPr>
              <w:pStyle w:val="TableParagraph"/>
              <w:ind w:left="110"/>
            </w:pPr>
            <w:r>
              <w:rPr>
                <w:color w:val="C00000"/>
              </w:rPr>
              <w:t>logistic</w:t>
            </w:r>
            <w:r>
              <w:rPr>
                <w:color w:val="C00000"/>
                <w:spacing w:val="-6"/>
              </w:rPr>
              <w:t xml:space="preserve"> </w:t>
            </w:r>
            <w:r>
              <w:rPr>
                <w:color w:val="C00000"/>
              </w:rPr>
              <w:t>regression);</w:t>
            </w:r>
            <w:r>
              <w:rPr>
                <w:color w:val="C00000"/>
                <w:spacing w:val="-6"/>
              </w:rPr>
              <w:t xml:space="preserve"> </w:t>
            </w:r>
            <w:r>
              <w:rPr>
                <w:color w:val="C00000"/>
              </w:rPr>
              <w:t>sample</w:t>
            </w:r>
            <w:r>
              <w:rPr>
                <w:color w:val="C00000"/>
                <w:spacing w:val="-6"/>
              </w:rPr>
              <w:t xml:space="preserve"> </w:t>
            </w:r>
            <w:r>
              <w:rPr>
                <w:color w:val="C00000"/>
              </w:rPr>
              <w:t>size</w:t>
            </w:r>
            <w:r>
              <w:rPr>
                <w:color w:val="C00000"/>
                <w:spacing w:val="-6"/>
              </w:rPr>
              <w:t xml:space="preserve"> </w:t>
            </w:r>
            <w:r>
              <w:rPr>
                <w:color w:val="C00000"/>
              </w:rPr>
              <w:t>calculation</w:t>
            </w:r>
            <w:r>
              <w:rPr>
                <w:color w:val="C00000"/>
                <w:spacing w:val="-8"/>
              </w:rPr>
              <w:t xml:space="preserve"> </w:t>
            </w:r>
            <w:r>
              <w:rPr>
                <w:color w:val="C00000"/>
              </w:rPr>
              <w:t>for</w:t>
            </w:r>
            <w:r>
              <w:rPr>
                <w:color w:val="C00000"/>
                <w:spacing w:val="-7"/>
              </w:rPr>
              <w:t xml:space="preserve"> </w:t>
            </w:r>
            <w:r>
              <w:rPr>
                <w:color w:val="C00000"/>
              </w:rPr>
              <w:t xml:space="preserve">study </w:t>
            </w:r>
            <w:r>
              <w:rPr>
                <w:color w:val="C00000"/>
                <w:spacing w:val="-2"/>
              </w:rPr>
              <w:t>design.</w:t>
            </w:r>
          </w:p>
          <w:p w14:paraId="67F12CEB" w14:textId="77777777" w:rsidR="00AE6535" w:rsidRDefault="00000000">
            <w:pPr>
              <w:pStyle w:val="TableParagraph"/>
              <w:ind w:left="110"/>
            </w:pPr>
            <w:r>
              <w:rPr>
                <w:color w:val="C00000"/>
              </w:rPr>
              <w:t>On</w:t>
            </w:r>
            <w:r>
              <w:rPr>
                <w:color w:val="C00000"/>
                <w:spacing w:val="-6"/>
              </w:rPr>
              <w:t xml:space="preserve"> </w:t>
            </w:r>
            <w:r>
              <w:rPr>
                <w:color w:val="C00000"/>
              </w:rPr>
              <w:t>the</w:t>
            </w:r>
            <w:r>
              <w:rPr>
                <w:color w:val="C00000"/>
                <w:spacing w:val="-4"/>
              </w:rPr>
              <w:t xml:space="preserve"> </w:t>
            </w:r>
            <w:r>
              <w:rPr>
                <w:color w:val="C00000"/>
              </w:rPr>
              <w:t>completion</w:t>
            </w:r>
            <w:r>
              <w:rPr>
                <w:color w:val="C00000"/>
                <w:spacing w:val="-6"/>
              </w:rPr>
              <w:t xml:space="preserve"> </w:t>
            </w:r>
            <w:r>
              <w:rPr>
                <w:color w:val="C00000"/>
              </w:rPr>
              <w:t>of</w:t>
            </w:r>
            <w:r>
              <w:rPr>
                <w:color w:val="C00000"/>
                <w:spacing w:val="-4"/>
              </w:rPr>
              <w:t xml:space="preserve"> </w:t>
            </w:r>
            <w:r>
              <w:rPr>
                <w:color w:val="C00000"/>
              </w:rPr>
              <w:t>this</w:t>
            </w:r>
            <w:r>
              <w:rPr>
                <w:color w:val="C00000"/>
                <w:spacing w:val="-6"/>
              </w:rPr>
              <w:t xml:space="preserve"> </w:t>
            </w:r>
            <w:r>
              <w:rPr>
                <w:color w:val="C00000"/>
              </w:rPr>
              <w:t>unit,</w:t>
            </w:r>
            <w:r>
              <w:rPr>
                <w:color w:val="C00000"/>
                <w:spacing w:val="-4"/>
              </w:rPr>
              <w:t xml:space="preserve"> </w:t>
            </w:r>
            <w:r>
              <w:rPr>
                <w:color w:val="C00000"/>
              </w:rPr>
              <w:t>students</w:t>
            </w:r>
            <w:r>
              <w:rPr>
                <w:color w:val="C00000"/>
                <w:spacing w:val="-6"/>
              </w:rPr>
              <w:t xml:space="preserve"> </w:t>
            </w:r>
            <w:r>
              <w:rPr>
                <w:color w:val="C00000"/>
              </w:rPr>
              <w:t>will</w:t>
            </w:r>
            <w:r>
              <w:rPr>
                <w:color w:val="C00000"/>
                <w:spacing w:val="-4"/>
              </w:rPr>
              <w:t xml:space="preserve"> </w:t>
            </w:r>
            <w:r>
              <w:rPr>
                <w:color w:val="C00000"/>
              </w:rPr>
              <w:t>have developed the ability to:</w:t>
            </w:r>
          </w:p>
          <w:p w14:paraId="67F12CEC" w14:textId="77777777" w:rsidR="00AE6535" w:rsidRDefault="00000000">
            <w:pPr>
              <w:pStyle w:val="TableParagraph"/>
              <w:numPr>
                <w:ilvl w:val="0"/>
                <w:numId w:val="6"/>
              </w:numPr>
              <w:tabs>
                <w:tab w:val="left" w:pos="828"/>
                <w:tab w:val="left" w:pos="830"/>
              </w:tabs>
              <w:ind w:right="1113"/>
            </w:pPr>
            <w:r>
              <w:rPr>
                <w:color w:val="C00000"/>
              </w:rPr>
              <w:t>Describe,</w:t>
            </w:r>
            <w:r>
              <w:rPr>
                <w:color w:val="C00000"/>
                <w:spacing w:val="-7"/>
              </w:rPr>
              <w:t xml:space="preserve"> </w:t>
            </w:r>
            <w:r>
              <w:rPr>
                <w:color w:val="C00000"/>
              </w:rPr>
              <w:t>summarise,</w:t>
            </w:r>
            <w:r>
              <w:rPr>
                <w:color w:val="C00000"/>
                <w:spacing w:val="-7"/>
              </w:rPr>
              <w:t xml:space="preserve"> </w:t>
            </w:r>
            <w:r>
              <w:rPr>
                <w:color w:val="C00000"/>
              </w:rPr>
              <w:t>and</w:t>
            </w:r>
            <w:r>
              <w:rPr>
                <w:color w:val="C00000"/>
                <w:spacing w:val="-9"/>
              </w:rPr>
              <w:t xml:space="preserve"> </w:t>
            </w:r>
            <w:r>
              <w:rPr>
                <w:color w:val="C00000"/>
              </w:rPr>
              <w:t>graph</w:t>
            </w:r>
            <w:r>
              <w:rPr>
                <w:color w:val="C00000"/>
                <w:spacing w:val="-11"/>
              </w:rPr>
              <w:t xml:space="preserve"> </w:t>
            </w:r>
            <w:r>
              <w:rPr>
                <w:color w:val="C00000"/>
              </w:rPr>
              <w:t xml:space="preserve">data </w:t>
            </w:r>
            <w:r>
              <w:rPr>
                <w:color w:val="C00000"/>
                <w:spacing w:val="-2"/>
              </w:rPr>
              <w:t>appropriately;</w:t>
            </w:r>
          </w:p>
          <w:p w14:paraId="67F12CED" w14:textId="77777777" w:rsidR="00AE6535" w:rsidRDefault="00000000">
            <w:pPr>
              <w:pStyle w:val="TableParagraph"/>
              <w:numPr>
                <w:ilvl w:val="0"/>
                <w:numId w:val="6"/>
              </w:numPr>
              <w:tabs>
                <w:tab w:val="left" w:pos="828"/>
                <w:tab w:val="left" w:pos="830"/>
              </w:tabs>
              <w:ind w:right="626"/>
            </w:pPr>
            <w:r>
              <w:rPr>
                <w:color w:val="C00000"/>
              </w:rPr>
              <w:t>Analyse</w:t>
            </w:r>
            <w:r>
              <w:rPr>
                <w:color w:val="C00000"/>
                <w:spacing w:val="-7"/>
              </w:rPr>
              <w:t xml:space="preserve"> </w:t>
            </w:r>
            <w:r>
              <w:rPr>
                <w:color w:val="C00000"/>
              </w:rPr>
              <w:t>elementary</w:t>
            </w:r>
            <w:r>
              <w:rPr>
                <w:color w:val="C00000"/>
                <w:spacing w:val="-6"/>
              </w:rPr>
              <w:t xml:space="preserve"> </w:t>
            </w:r>
            <w:r>
              <w:rPr>
                <w:color w:val="C00000"/>
              </w:rPr>
              <w:t>data</w:t>
            </w:r>
            <w:r>
              <w:rPr>
                <w:color w:val="C00000"/>
                <w:spacing w:val="-9"/>
              </w:rPr>
              <w:t xml:space="preserve"> </w:t>
            </w:r>
            <w:r>
              <w:rPr>
                <w:color w:val="C00000"/>
              </w:rPr>
              <w:t>using</w:t>
            </w:r>
            <w:r>
              <w:rPr>
                <w:color w:val="C00000"/>
                <w:spacing w:val="-7"/>
              </w:rPr>
              <w:t xml:space="preserve"> </w:t>
            </w:r>
            <w:r>
              <w:rPr>
                <w:color w:val="C00000"/>
              </w:rPr>
              <w:t>a</w:t>
            </w:r>
            <w:r>
              <w:rPr>
                <w:color w:val="C00000"/>
                <w:spacing w:val="-9"/>
              </w:rPr>
              <w:t xml:space="preserve"> </w:t>
            </w:r>
            <w:r>
              <w:rPr>
                <w:color w:val="C00000"/>
              </w:rPr>
              <w:t>statistical computer package;</w:t>
            </w:r>
          </w:p>
          <w:p w14:paraId="67F12CEE" w14:textId="77777777" w:rsidR="00AE6535" w:rsidRDefault="00000000">
            <w:pPr>
              <w:pStyle w:val="TableParagraph"/>
              <w:numPr>
                <w:ilvl w:val="0"/>
                <w:numId w:val="6"/>
              </w:numPr>
              <w:tabs>
                <w:tab w:val="left" w:pos="828"/>
                <w:tab w:val="left" w:pos="830"/>
              </w:tabs>
              <w:ind w:right="490"/>
            </w:pPr>
            <w:r>
              <w:rPr>
                <w:color w:val="C00000"/>
              </w:rPr>
              <w:t>Identify</w:t>
            </w:r>
            <w:r>
              <w:rPr>
                <w:color w:val="C00000"/>
                <w:spacing w:val="-11"/>
              </w:rPr>
              <w:t xml:space="preserve"> </w:t>
            </w:r>
            <w:r>
              <w:rPr>
                <w:color w:val="C00000"/>
              </w:rPr>
              <w:t>different</w:t>
            </w:r>
            <w:r>
              <w:rPr>
                <w:color w:val="C00000"/>
                <w:spacing w:val="-7"/>
              </w:rPr>
              <w:t xml:space="preserve"> </w:t>
            </w:r>
            <w:r>
              <w:rPr>
                <w:color w:val="C00000"/>
              </w:rPr>
              <w:t>probability</w:t>
            </w:r>
            <w:r>
              <w:rPr>
                <w:color w:val="C00000"/>
                <w:spacing w:val="-8"/>
              </w:rPr>
              <w:t xml:space="preserve"> </w:t>
            </w:r>
            <w:r>
              <w:rPr>
                <w:color w:val="C00000"/>
              </w:rPr>
              <w:t>distributions</w:t>
            </w:r>
            <w:r>
              <w:rPr>
                <w:color w:val="C00000"/>
                <w:spacing w:val="-8"/>
              </w:rPr>
              <w:t xml:space="preserve"> </w:t>
            </w:r>
            <w:r>
              <w:rPr>
                <w:color w:val="C00000"/>
              </w:rPr>
              <w:t>and their parameters;</w:t>
            </w:r>
          </w:p>
          <w:p w14:paraId="67F12CEF" w14:textId="77777777" w:rsidR="00AE6535" w:rsidRDefault="00000000">
            <w:pPr>
              <w:pStyle w:val="TableParagraph"/>
              <w:numPr>
                <w:ilvl w:val="0"/>
                <w:numId w:val="6"/>
              </w:numPr>
              <w:tabs>
                <w:tab w:val="left" w:pos="827"/>
                <w:tab w:val="left" w:pos="829"/>
              </w:tabs>
              <w:ind w:left="829" w:right="382"/>
            </w:pPr>
            <w:r>
              <w:rPr>
                <w:color w:val="C00000"/>
              </w:rPr>
              <w:t>Quantify</w:t>
            </w:r>
            <w:r>
              <w:rPr>
                <w:color w:val="C00000"/>
                <w:spacing w:val="-6"/>
              </w:rPr>
              <w:t xml:space="preserve"> </w:t>
            </w:r>
            <w:r>
              <w:rPr>
                <w:color w:val="C00000"/>
              </w:rPr>
              <w:t>uncertainty</w:t>
            </w:r>
            <w:r>
              <w:rPr>
                <w:color w:val="C00000"/>
                <w:spacing w:val="-6"/>
              </w:rPr>
              <w:t xml:space="preserve"> </w:t>
            </w:r>
            <w:r>
              <w:rPr>
                <w:color w:val="C00000"/>
              </w:rPr>
              <w:t>in</w:t>
            </w:r>
            <w:r>
              <w:rPr>
                <w:color w:val="C00000"/>
                <w:spacing w:val="-8"/>
              </w:rPr>
              <w:t xml:space="preserve"> </w:t>
            </w:r>
            <w:r>
              <w:rPr>
                <w:color w:val="C00000"/>
              </w:rPr>
              <w:t>research</w:t>
            </w:r>
            <w:r>
              <w:rPr>
                <w:color w:val="C00000"/>
                <w:spacing w:val="-8"/>
              </w:rPr>
              <w:t xml:space="preserve"> </w:t>
            </w:r>
            <w:r>
              <w:rPr>
                <w:color w:val="C00000"/>
              </w:rPr>
              <w:t>results</w:t>
            </w:r>
            <w:r>
              <w:rPr>
                <w:color w:val="C00000"/>
                <w:spacing w:val="-8"/>
              </w:rPr>
              <w:t xml:space="preserve"> </w:t>
            </w:r>
            <w:r>
              <w:rPr>
                <w:color w:val="C00000"/>
              </w:rPr>
              <w:t>using biostatistical methods;</w:t>
            </w:r>
          </w:p>
          <w:p w14:paraId="67F12CF0" w14:textId="77777777" w:rsidR="00AE6535" w:rsidRDefault="00000000">
            <w:pPr>
              <w:pStyle w:val="TableParagraph"/>
              <w:numPr>
                <w:ilvl w:val="0"/>
                <w:numId w:val="6"/>
              </w:numPr>
              <w:tabs>
                <w:tab w:val="left" w:pos="827"/>
                <w:tab w:val="left" w:pos="829"/>
              </w:tabs>
              <w:ind w:left="829" w:right="576"/>
            </w:pPr>
            <w:r>
              <w:rPr>
                <w:color w:val="C00000"/>
              </w:rPr>
              <w:t>Apply</w:t>
            </w:r>
            <w:r>
              <w:rPr>
                <w:color w:val="C00000"/>
                <w:spacing w:val="-6"/>
              </w:rPr>
              <w:t xml:space="preserve"> </w:t>
            </w:r>
            <w:r>
              <w:rPr>
                <w:color w:val="C00000"/>
              </w:rPr>
              <w:t>the</w:t>
            </w:r>
            <w:r>
              <w:rPr>
                <w:color w:val="C00000"/>
                <w:spacing w:val="-7"/>
              </w:rPr>
              <w:t xml:space="preserve"> </w:t>
            </w:r>
            <w:r>
              <w:rPr>
                <w:color w:val="C00000"/>
              </w:rPr>
              <w:t>appropriate</w:t>
            </w:r>
            <w:r>
              <w:rPr>
                <w:color w:val="C00000"/>
                <w:spacing w:val="-7"/>
              </w:rPr>
              <w:t xml:space="preserve"> </w:t>
            </w:r>
            <w:r>
              <w:rPr>
                <w:color w:val="C00000"/>
              </w:rPr>
              <w:t>statistical</w:t>
            </w:r>
            <w:r>
              <w:rPr>
                <w:color w:val="C00000"/>
                <w:spacing w:val="-7"/>
              </w:rPr>
              <w:t xml:space="preserve"> </w:t>
            </w:r>
            <w:r>
              <w:rPr>
                <w:color w:val="C00000"/>
              </w:rPr>
              <w:t>methods</w:t>
            </w:r>
            <w:r>
              <w:rPr>
                <w:color w:val="C00000"/>
                <w:spacing w:val="-8"/>
              </w:rPr>
              <w:t xml:space="preserve"> </w:t>
            </w:r>
            <w:r>
              <w:rPr>
                <w:color w:val="C00000"/>
              </w:rPr>
              <w:t>to basic research questions;</w:t>
            </w:r>
          </w:p>
          <w:p w14:paraId="67F12CF1" w14:textId="77777777" w:rsidR="00AE6535" w:rsidRDefault="00000000">
            <w:pPr>
              <w:pStyle w:val="TableParagraph"/>
              <w:numPr>
                <w:ilvl w:val="0"/>
                <w:numId w:val="6"/>
              </w:numPr>
              <w:tabs>
                <w:tab w:val="left" w:pos="827"/>
                <w:tab w:val="left" w:pos="829"/>
              </w:tabs>
              <w:spacing w:line="242" w:lineRule="auto"/>
              <w:ind w:left="829" w:right="222"/>
            </w:pPr>
            <w:r>
              <w:rPr>
                <w:color w:val="C00000"/>
              </w:rPr>
              <w:t>Perform</w:t>
            </w:r>
            <w:r>
              <w:rPr>
                <w:color w:val="C00000"/>
                <w:spacing w:val="-8"/>
              </w:rPr>
              <w:t xml:space="preserve"> </w:t>
            </w:r>
            <w:r>
              <w:rPr>
                <w:color w:val="C00000"/>
              </w:rPr>
              <w:t>simple</w:t>
            </w:r>
            <w:r>
              <w:rPr>
                <w:color w:val="C00000"/>
                <w:spacing w:val="-7"/>
              </w:rPr>
              <w:t xml:space="preserve"> </w:t>
            </w:r>
            <w:r>
              <w:rPr>
                <w:color w:val="C00000"/>
              </w:rPr>
              <w:t>statistical</w:t>
            </w:r>
            <w:r>
              <w:rPr>
                <w:color w:val="C00000"/>
                <w:spacing w:val="-7"/>
              </w:rPr>
              <w:t xml:space="preserve"> </w:t>
            </w:r>
            <w:r>
              <w:rPr>
                <w:color w:val="C00000"/>
              </w:rPr>
              <w:t>analyses,</w:t>
            </w:r>
            <w:r>
              <w:rPr>
                <w:color w:val="C00000"/>
                <w:spacing w:val="-7"/>
              </w:rPr>
              <w:t xml:space="preserve"> </w:t>
            </w:r>
            <w:r>
              <w:rPr>
                <w:color w:val="C00000"/>
              </w:rPr>
              <w:t>report</w:t>
            </w:r>
            <w:r>
              <w:rPr>
                <w:color w:val="C00000"/>
                <w:spacing w:val="-7"/>
              </w:rPr>
              <w:t xml:space="preserve"> </w:t>
            </w:r>
            <w:r>
              <w:rPr>
                <w:color w:val="C00000"/>
              </w:rPr>
              <w:t>their findings and interpret their results;</w:t>
            </w:r>
          </w:p>
          <w:p w14:paraId="67F12CF2" w14:textId="77777777" w:rsidR="00AE6535" w:rsidRDefault="00000000">
            <w:pPr>
              <w:pStyle w:val="TableParagraph"/>
              <w:numPr>
                <w:ilvl w:val="0"/>
                <w:numId w:val="6"/>
              </w:numPr>
              <w:tabs>
                <w:tab w:val="left" w:pos="827"/>
                <w:tab w:val="left" w:pos="829"/>
              </w:tabs>
              <w:spacing w:line="242" w:lineRule="auto"/>
              <w:ind w:left="829" w:right="652"/>
            </w:pPr>
            <w:r>
              <w:rPr>
                <w:color w:val="C00000"/>
              </w:rPr>
              <w:t>Critically</w:t>
            </w:r>
            <w:r>
              <w:rPr>
                <w:color w:val="C00000"/>
                <w:spacing w:val="-6"/>
              </w:rPr>
              <w:t xml:space="preserve"> </w:t>
            </w:r>
            <w:r>
              <w:rPr>
                <w:color w:val="C00000"/>
              </w:rPr>
              <w:t>appraise</w:t>
            </w:r>
            <w:r>
              <w:rPr>
                <w:color w:val="C00000"/>
                <w:spacing w:val="-9"/>
              </w:rPr>
              <w:t xml:space="preserve"> </w:t>
            </w:r>
            <w:r>
              <w:rPr>
                <w:color w:val="C00000"/>
              </w:rPr>
              <w:t>the</w:t>
            </w:r>
            <w:r>
              <w:rPr>
                <w:color w:val="C00000"/>
                <w:spacing w:val="-7"/>
              </w:rPr>
              <w:t xml:space="preserve"> </w:t>
            </w:r>
            <w:r>
              <w:rPr>
                <w:color w:val="C00000"/>
              </w:rPr>
              <w:t>statistical</w:t>
            </w:r>
            <w:r>
              <w:rPr>
                <w:color w:val="C00000"/>
                <w:spacing w:val="-7"/>
              </w:rPr>
              <w:t xml:space="preserve"> </w:t>
            </w:r>
            <w:r>
              <w:rPr>
                <w:color w:val="C00000"/>
              </w:rPr>
              <w:t>aspects</w:t>
            </w:r>
            <w:r>
              <w:rPr>
                <w:color w:val="C00000"/>
                <w:spacing w:val="-6"/>
              </w:rPr>
              <w:t xml:space="preserve"> </w:t>
            </w:r>
            <w:r>
              <w:rPr>
                <w:color w:val="C00000"/>
              </w:rPr>
              <w:t>of research publications in health care.</w:t>
            </w:r>
          </w:p>
        </w:tc>
      </w:tr>
      <w:tr w:rsidR="00AE6535" w14:paraId="67F12D06" w14:textId="77777777">
        <w:trPr>
          <w:trHeight w:val="9882"/>
        </w:trPr>
        <w:tc>
          <w:tcPr>
            <w:tcW w:w="5570" w:type="dxa"/>
          </w:tcPr>
          <w:p w14:paraId="67F12CF4" w14:textId="77777777" w:rsidR="00AE6535" w:rsidRDefault="00000000">
            <w:pPr>
              <w:pStyle w:val="TableParagraph"/>
              <w:spacing w:before="2"/>
              <w:ind w:left="107" w:right="157"/>
            </w:pPr>
            <w:r>
              <w:rPr>
                <w:color w:val="C0504D"/>
              </w:rPr>
              <w:t>Health</w:t>
            </w:r>
            <w:r>
              <w:rPr>
                <w:color w:val="C0504D"/>
                <w:spacing w:val="-8"/>
              </w:rPr>
              <w:t xml:space="preserve"> </w:t>
            </w:r>
            <w:r>
              <w:rPr>
                <w:color w:val="C0504D"/>
              </w:rPr>
              <w:t>Protection</w:t>
            </w:r>
            <w:r>
              <w:rPr>
                <w:color w:val="C0504D"/>
                <w:spacing w:val="-10"/>
              </w:rPr>
              <w:t xml:space="preserve"> </w:t>
            </w:r>
            <w:r>
              <w:rPr>
                <w:color w:val="C0504D"/>
              </w:rPr>
              <w:t>(includes</w:t>
            </w:r>
            <w:r>
              <w:rPr>
                <w:color w:val="C0504D"/>
                <w:spacing w:val="-8"/>
              </w:rPr>
              <w:t xml:space="preserve"> </w:t>
            </w:r>
            <w:r>
              <w:rPr>
                <w:color w:val="C0504D"/>
              </w:rPr>
              <w:t>Environmental</w:t>
            </w:r>
            <w:r>
              <w:rPr>
                <w:color w:val="C0504D"/>
                <w:spacing w:val="-8"/>
              </w:rPr>
              <w:t xml:space="preserve"> </w:t>
            </w:r>
            <w:r>
              <w:rPr>
                <w:color w:val="C0504D"/>
              </w:rPr>
              <w:t xml:space="preserve">Health and/or Communicable Disease Prevention and </w:t>
            </w:r>
            <w:r>
              <w:rPr>
                <w:color w:val="C0504D"/>
                <w:spacing w:val="-2"/>
              </w:rPr>
              <w:t>Control)</w:t>
            </w:r>
          </w:p>
          <w:p w14:paraId="67F12CF5" w14:textId="77777777" w:rsidR="00AE6535" w:rsidRDefault="00000000">
            <w:pPr>
              <w:pStyle w:val="TableParagraph"/>
              <w:spacing w:before="251"/>
              <w:ind w:left="122"/>
            </w:pPr>
            <w:r>
              <w:rPr>
                <w:noProof/>
                <w:position w:val="-2"/>
              </w:rPr>
              <w:drawing>
                <wp:inline distT="0" distB="0" distL="0" distR="0" wp14:anchorId="67F12D7B" wp14:editId="67F12D7C">
                  <wp:extent cx="140208" cy="14020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40208" cy="140208"/>
                          </a:xfrm>
                          <a:prstGeom prst="rect">
                            <a:avLst/>
                          </a:prstGeom>
                        </pic:spPr>
                      </pic:pic>
                    </a:graphicData>
                  </a:graphic>
                </wp:inline>
              </w:drawing>
            </w:r>
            <w:r>
              <w:rPr>
                <w:rFonts w:ascii="Times New Roman"/>
                <w:spacing w:val="40"/>
                <w:sz w:val="20"/>
              </w:rPr>
              <w:t xml:space="preserve"> </w:t>
            </w:r>
            <w:r>
              <w:rPr>
                <w:color w:val="C0504D"/>
              </w:rPr>
              <w:t>Complete</w:t>
            </w:r>
          </w:p>
        </w:tc>
        <w:tc>
          <w:tcPr>
            <w:tcW w:w="5628" w:type="dxa"/>
          </w:tcPr>
          <w:p w14:paraId="67F12CF6" w14:textId="77777777" w:rsidR="00AE6535" w:rsidRDefault="00000000">
            <w:pPr>
              <w:pStyle w:val="TableParagraph"/>
              <w:spacing w:before="2"/>
              <w:ind w:left="110" w:right="752"/>
              <w:rPr>
                <w:b/>
              </w:rPr>
            </w:pPr>
            <w:r>
              <w:rPr>
                <w:b/>
                <w:color w:val="C00000"/>
              </w:rPr>
              <w:t>Module:</w:t>
            </w:r>
            <w:r>
              <w:rPr>
                <w:b/>
                <w:color w:val="C00000"/>
                <w:spacing w:val="-7"/>
              </w:rPr>
              <w:t xml:space="preserve"> </w:t>
            </w:r>
            <w:r>
              <w:rPr>
                <w:b/>
                <w:color w:val="C00000"/>
              </w:rPr>
              <w:t>Environmental</w:t>
            </w:r>
            <w:r>
              <w:rPr>
                <w:b/>
                <w:color w:val="C00000"/>
                <w:spacing w:val="-9"/>
              </w:rPr>
              <w:t xml:space="preserve"> </w:t>
            </w:r>
            <w:r>
              <w:rPr>
                <w:b/>
                <w:color w:val="C00000"/>
              </w:rPr>
              <w:t>Influences</w:t>
            </w:r>
            <w:r>
              <w:rPr>
                <w:b/>
                <w:color w:val="C00000"/>
                <w:spacing w:val="-10"/>
              </w:rPr>
              <w:t xml:space="preserve"> </w:t>
            </w:r>
            <w:r>
              <w:rPr>
                <w:b/>
                <w:color w:val="C00000"/>
              </w:rPr>
              <w:t>on</w:t>
            </w:r>
            <w:r>
              <w:rPr>
                <w:b/>
                <w:color w:val="C00000"/>
                <w:spacing w:val="-9"/>
              </w:rPr>
              <w:t xml:space="preserve"> </w:t>
            </w:r>
            <w:r>
              <w:rPr>
                <w:b/>
                <w:color w:val="C00000"/>
              </w:rPr>
              <w:t xml:space="preserve">Health </w:t>
            </w:r>
            <w:r>
              <w:rPr>
                <w:b/>
                <w:color w:val="C00000"/>
                <w:spacing w:val="-2"/>
              </w:rPr>
              <w:t>(78921)</w:t>
            </w:r>
          </w:p>
          <w:p w14:paraId="67F12CF7" w14:textId="77777777" w:rsidR="00AE6535" w:rsidRDefault="00000000">
            <w:pPr>
              <w:pStyle w:val="TableParagraph"/>
              <w:spacing w:line="251" w:lineRule="exact"/>
              <w:ind w:left="110"/>
              <w:rPr>
                <w:b/>
              </w:rPr>
            </w:pPr>
            <w:r>
              <w:rPr>
                <w:b/>
                <w:color w:val="C00000"/>
                <w:spacing w:val="-2"/>
              </w:rPr>
              <w:t>Complete</w:t>
            </w:r>
          </w:p>
          <w:p w14:paraId="67F12CF8" w14:textId="77777777" w:rsidR="00AE6535" w:rsidRDefault="00AE6535">
            <w:pPr>
              <w:pStyle w:val="TableParagraph"/>
              <w:rPr>
                <w:b/>
              </w:rPr>
            </w:pPr>
          </w:p>
          <w:p w14:paraId="67F12CF9" w14:textId="77777777" w:rsidR="00AE6535" w:rsidRDefault="00000000">
            <w:pPr>
              <w:pStyle w:val="TableParagraph"/>
              <w:ind w:left="110"/>
            </w:pPr>
            <w:r>
              <w:rPr>
                <w:color w:val="C00000"/>
              </w:rPr>
              <w:t>Environmental</w:t>
            </w:r>
            <w:r>
              <w:rPr>
                <w:color w:val="C00000"/>
                <w:spacing w:val="-5"/>
              </w:rPr>
              <w:t xml:space="preserve"> </w:t>
            </w:r>
            <w:r>
              <w:rPr>
                <w:color w:val="C00000"/>
              </w:rPr>
              <w:t>influences</w:t>
            </w:r>
            <w:r>
              <w:rPr>
                <w:color w:val="C00000"/>
                <w:spacing w:val="-1"/>
              </w:rPr>
              <w:t xml:space="preserve"> </w:t>
            </w:r>
            <w:r>
              <w:rPr>
                <w:color w:val="C00000"/>
              </w:rPr>
              <w:t>on</w:t>
            </w:r>
            <w:r>
              <w:rPr>
                <w:color w:val="C00000"/>
                <w:spacing w:val="-2"/>
              </w:rPr>
              <w:t xml:space="preserve"> </w:t>
            </w:r>
            <w:r>
              <w:rPr>
                <w:color w:val="C00000"/>
              </w:rPr>
              <w:t>health</w:t>
            </w:r>
            <w:r>
              <w:rPr>
                <w:color w:val="C00000"/>
                <w:spacing w:val="-4"/>
              </w:rPr>
              <w:t xml:space="preserve"> </w:t>
            </w:r>
            <w:r>
              <w:rPr>
                <w:color w:val="C00000"/>
              </w:rPr>
              <w:t>including</w:t>
            </w:r>
            <w:r>
              <w:rPr>
                <w:color w:val="C00000"/>
                <w:spacing w:val="-2"/>
              </w:rPr>
              <w:t xml:space="preserve"> </w:t>
            </w:r>
            <w:r>
              <w:rPr>
                <w:color w:val="C00000"/>
              </w:rPr>
              <w:t>infectious diseases</w:t>
            </w:r>
            <w:r>
              <w:rPr>
                <w:color w:val="C00000"/>
                <w:spacing w:val="-7"/>
              </w:rPr>
              <w:t xml:space="preserve"> </w:t>
            </w:r>
            <w:r>
              <w:rPr>
                <w:color w:val="C00000"/>
              </w:rPr>
              <w:t>and</w:t>
            </w:r>
            <w:r>
              <w:rPr>
                <w:color w:val="C00000"/>
                <w:spacing w:val="-8"/>
              </w:rPr>
              <w:t xml:space="preserve"> </w:t>
            </w:r>
            <w:r>
              <w:rPr>
                <w:color w:val="C00000"/>
              </w:rPr>
              <w:t>occupational</w:t>
            </w:r>
            <w:r>
              <w:rPr>
                <w:color w:val="C00000"/>
                <w:spacing w:val="-8"/>
              </w:rPr>
              <w:t xml:space="preserve"> </w:t>
            </w:r>
            <w:r>
              <w:rPr>
                <w:color w:val="C00000"/>
              </w:rPr>
              <w:t>hazards.</w:t>
            </w:r>
            <w:r>
              <w:rPr>
                <w:color w:val="C00000"/>
                <w:spacing w:val="-7"/>
              </w:rPr>
              <w:t xml:space="preserve"> </w:t>
            </w:r>
            <w:r>
              <w:rPr>
                <w:color w:val="C00000"/>
              </w:rPr>
              <w:t>Physical,</w:t>
            </w:r>
            <w:r>
              <w:rPr>
                <w:color w:val="C00000"/>
                <w:spacing w:val="-8"/>
              </w:rPr>
              <w:t xml:space="preserve"> </w:t>
            </w:r>
            <w:r>
              <w:rPr>
                <w:color w:val="C00000"/>
              </w:rPr>
              <w:t>chemical and biological hazards. Principles of environmental &amp; occupational</w:t>
            </w:r>
            <w:r>
              <w:rPr>
                <w:color w:val="C00000"/>
                <w:spacing w:val="-3"/>
              </w:rPr>
              <w:t xml:space="preserve"> </w:t>
            </w:r>
            <w:r>
              <w:rPr>
                <w:color w:val="C00000"/>
              </w:rPr>
              <w:t>hazard</w:t>
            </w:r>
            <w:r>
              <w:rPr>
                <w:color w:val="C00000"/>
                <w:spacing w:val="-5"/>
              </w:rPr>
              <w:t xml:space="preserve"> </w:t>
            </w:r>
            <w:r>
              <w:rPr>
                <w:color w:val="C00000"/>
              </w:rPr>
              <w:t>assessment</w:t>
            </w:r>
            <w:r>
              <w:rPr>
                <w:color w:val="C00000"/>
                <w:spacing w:val="-1"/>
              </w:rPr>
              <w:t xml:space="preserve"> </w:t>
            </w:r>
            <w:r>
              <w:rPr>
                <w:color w:val="C00000"/>
              </w:rPr>
              <w:t>and</w:t>
            </w:r>
            <w:r>
              <w:rPr>
                <w:color w:val="C00000"/>
                <w:spacing w:val="-5"/>
              </w:rPr>
              <w:t xml:space="preserve"> </w:t>
            </w:r>
            <w:r>
              <w:rPr>
                <w:color w:val="C00000"/>
              </w:rPr>
              <w:t>control,</w:t>
            </w:r>
            <w:r>
              <w:rPr>
                <w:color w:val="C00000"/>
                <w:spacing w:val="-3"/>
              </w:rPr>
              <w:t xml:space="preserve"> </w:t>
            </w:r>
            <w:r>
              <w:rPr>
                <w:color w:val="C00000"/>
              </w:rPr>
              <w:t>including risk. Methods of hazard management. How to communicate environmental hazard and risk data.</w:t>
            </w:r>
          </w:p>
          <w:p w14:paraId="67F12CFA" w14:textId="77777777" w:rsidR="00AE6535" w:rsidRDefault="00000000">
            <w:pPr>
              <w:pStyle w:val="TableParagraph"/>
              <w:spacing w:before="1" w:line="252" w:lineRule="exact"/>
              <w:ind w:left="110"/>
            </w:pPr>
            <w:r>
              <w:rPr>
                <w:color w:val="C00000"/>
              </w:rPr>
              <w:t>On</w:t>
            </w:r>
            <w:r>
              <w:rPr>
                <w:color w:val="C00000"/>
                <w:spacing w:val="-5"/>
              </w:rPr>
              <w:t xml:space="preserve"> </w:t>
            </w:r>
            <w:r>
              <w:rPr>
                <w:color w:val="C00000"/>
              </w:rPr>
              <w:t>completion</w:t>
            </w:r>
            <w:r>
              <w:rPr>
                <w:color w:val="C00000"/>
                <w:spacing w:val="-4"/>
              </w:rPr>
              <w:t xml:space="preserve"> </w:t>
            </w:r>
            <w:r>
              <w:rPr>
                <w:color w:val="C00000"/>
              </w:rPr>
              <w:t>of</w:t>
            </w:r>
            <w:r>
              <w:rPr>
                <w:color w:val="C00000"/>
                <w:spacing w:val="-4"/>
              </w:rPr>
              <w:t xml:space="preserve"> </w:t>
            </w:r>
            <w:r>
              <w:rPr>
                <w:color w:val="C00000"/>
              </w:rPr>
              <w:t>this</w:t>
            </w:r>
            <w:r>
              <w:rPr>
                <w:color w:val="C00000"/>
                <w:spacing w:val="-3"/>
              </w:rPr>
              <w:t xml:space="preserve"> </w:t>
            </w:r>
            <w:r>
              <w:rPr>
                <w:color w:val="C00000"/>
              </w:rPr>
              <w:t>unit</w:t>
            </w:r>
            <w:r>
              <w:rPr>
                <w:color w:val="C00000"/>
                <w:spacing w:val="-2"/>
              </w:rPr>
              <w:t xml:space="preserve"> </w:t>
            </w:r>
            <w:r>
              <w:rPr>
                <w:color w:val="C00000"/>
              </w:rPr>
              <w:t>students</w:t>
            </w:r>
            <w:r>
              <w:rPr>
                <w:color w:val="C00000"/>
                <w:spacing w:val="-3"/>
              </w:rPr>
              <w:t xml:space="preserve"> </w:t>
            </w:r>
            <w:r>
              <w:rPr>
                <w:color w:val="C00000"/>
              </w:rPr>
              <w:t>should</w:t>
            </w:r>
            <w:r>
              <w:rPr>
                <w:color w:val="C00000"/>
                <w:spacing w:val="-5"/>
              </w:rPr>
              <w:t xml:space="preserve"> </w:t>
            </w:r>
            <w:r>
              <w:rPr>
                <w:color w:val="C00000"/>
              </w:rPr>
              <w:t>be</w:t>
            </w:r>
            <w:r>
              <w:rPr>
                <w:color w:val="C00000"/>
                <w:spacing w:val="-6"/>
              </w:rPr>
              <w:t xml:space="preserve"> </w:t>
            </w:r>
            <w:r>
              <w:rPr>
                <w:color w:val="C00000"/>
              </w:rPr>
              <w:t>able</w:t>
            </w:r>
            <w:r>
              <w:rPr>
                <w:color w:val="C00000"/>
                <w:spacing w:val="-5"/>
              </w:rPr>
              <w:t xml:space="preserve"> to:</w:t>
            </w:r>
          </w:p>
          <w:p w14:paraId="67F12CFB" w14:textId="77777777" w:rsidR="00AE6535" w:rsidRDefault="00000000">
            <w:pPr>
              <w:pStyle w:val="TableParagraph"/>
              <w:numPr>
                <w:ilvl w:val="0"/>
                <w:numId w:val="5"/>
              </w:numPr>
              <w:tabs>
                <w:tab w:val="left" w:pos="828"/>
                <w:tab w:val="left" w:pos="830"/>
              </w:tabs>
              <w:ind w:right="223"/>
            </w:pPr>
            <w:r>
              <w:rPr>
                <w:color w:val="C00000"/>
              </w:rPr>
              <w:t>Nominate</w:t>
            </w:r>
            <w:r>
              <w:rPr>
                <w:color w:val="C00000"/>
                <w:spacing w:val="-9"/>
              </w:rPr>
              <w:t xml:space="preserve"> </w:t>
            </w:r>
            <w:r>
              <w:rPr>
                <w:color w:val="C00000"/>
              </w:rPr>
              <w:t>the</w:t>
            </w:r>
            <w:r>
              <w:rPr>
                <w:color w:val="C00000"/>
                <w:spacing w:val="-7"/>
              </w:rPr>
              <w:t xml:space="preserve"> </w:t>
            </w:r>
            <w:r>
              <w:rPr>
                <w:color w:val="C00000"/>
              </w:rPr>
              <w:t>important</w:t>
            </w:r>
            <w:r>
              <w:rPr>
                <w:color w:val="C00000"/>
                <w:spacing w:val="-10"/>
              </w:rPr>
              <w:t xml:space="preserve"> </w:t>
            </w:r>
            <w:r>
              <w:rPr>
                <w:color w:val="C00000"/>
              </w:rPr>
              <w:t>chemical,</w:t>
            </w:r>
            <w:r>
              <w:rPr>
                <w:color w:val="C00000"/>
                <w:spacing w:val="-5"/>
              </w:rPr>
              <w:t xml:space="preserve"> </w:t>
            </w:r>
            <w:r>
              <w:rPr>
                <w:color w:val="C00000"/>
              </w:rPr>
              <w:t>physical</w:t>
            </w:r>
            <w:r>
              <w:rPr>
                <w:color w:val="C00000"/>
                <w:spacing w:val="-7"/>
              </w:rPr>
              <w:t xml:space="preserve"> </w:t>
            </w:r>
            <w:r>
              <w:rPr>
                <w:color w:val="C00000"/>
              </w:rPr>
              <w:t xml:space="preserve">and biological factors in the environment and the risks to health from environmental factors in </w:t>
            </w:r>
            <w:r>
              <w:rPr>
                <w:color w:val="C00000"/>
                <w:spacing w:val="-2"/>
              </w:rPr>
              <w:t>Australia.</w:t>
            </w:r>
          </w:p>
          <w:p w14:paraId="67F12CFC" w14:textId="77777777" w:rsidR="00AE6535" w:rsidRDefault="00000000">
            <w:pPr>
              <w:pStyle w:val="TableParagraph"/>
              <w:numPr>
                <w:ilvl w:val="0"/>
                <w:numId w:val="5"/>
              </w:numPr>
              <w:tabs>
                <w:tab w:val="left" w:pos="828"/>
                <w:tab w:val="left" w:pos="830"/>
              </w:tabs>
              <w:ind w:right="211"/>
            </w:pPr>
            <w:r>
              <w:rPr>
                <w:color w:val="C00000"/>
              </w:rPr>
              <w:t>Demonstrate</w:t>
            </w:r>
            <w:r>
              <w:rPr>
                <w:color w:val="C00000"/>
                <w:spacing w:val="-8"/>
              </w:rPr>
              <w:t xml:space="preserve"> </w:t>
            </w:r>
            <w:r>
              <w:rPr>
                <w:color w:val="C00000"/>
              </w:rPr>
              <w:t>fluency</w:t>
            </w:r>
            <w:r>
              <w:rPr>
                <w:color w:val="C00000"/>
                <w:spacing w:val="-8"/>
              </w:rPr>
              <w:t xml:space="preserve"> </w:t>
            </w:r>
            <w:r>
              <w:rPr>
                <w:color w:val="C00000"/>
              </w:rPr>
              <w:t>with</w:t>
            </w:r>
            <w:r>
              <w:rPr>
                <w:color w:val="C00000"/>
                <w:spacing w:val="-7"/>
              </w:rPr>
              <w:t xml:space="preserve"> </w:t>
            </w:r>
            <w:r>
              <w:rPr>
                <w:color w:val="C00000"/>
              </w:rPr>
              <w:t>the</w:t>
            </w:r>
            <w:r>
              <w:rPr>
                <w:color w:val="C00000"/>
                <w:spacing w:val="-8"/>
              </w:rPr>
              <w:t xml:space="preserve"> </w:t>
            </w:r>
            <w:r>
              <w:rPr>
                <w:color w:val="C00000"/>
              </w:rPr>
              <w:t>terminology</w:t>
            </w:r>
            <w:r>
              <w:rPr>
                <w:color w:val="C00000"/>
                <w:spacing w:val="-6"/>
              </w:rPr>
              <w:t xml:space="preserve"> </w:t>
            </w:r>
            <w:r>
              <w:rPr>
                <w:color w:val="C00000"/>
              </w:rPr>
              <w:t xml:space="preserve">used to describe chemical, physical, and microbiological hazards encountered in the </w:t>
            </w:r>
            <w:r>
              <w:rPr>
                <w:color w:val="C00000"/>
                <w:spacing w:val="-2"/>
              </w:rPr>
              <w:t>community.</w:t>
            </w:r>
          </w:p>
          <w:p w14:paraId="67F12CFD" w14:textId="77777777" w:rsidR="00AE6535" w:rsidRDefault="00000000">
            <w:pPr>
              <w:pStyle w:val="TableParagraph"/>
              <w:numPr>
                <w:ilvl w:val="0"/>
                <w:numId w:val="5"/>
              </w:numPr>
              <w:tabs>
                <w:tab w:val="left" w:pos="828"/>
                <w:tab w:val="left" w:pos="830"/>
              </w:tabs>
              <w:ind w:right="431"/>
            </w:pPr>
            <w:r>
              <w:rPr>
                <w:color w:val="C00000"/>
              </w:rPr>
              <w:t>Critically appraise published epidemiological articles</w:t>
            </w:r>
            <w:r>
              <w:rPr>
                <w:color w:val="C00000"/>
                <w:spacing w:val="-8"/>
              </w:rPr>
              <w:t xml:space="preserve"> </w:t>
            </w:r>
            <w:r>
              <w:rPr>
                <w:color w:val="C00000"/>
              </w:rPr>
              <w:t>related</w:t>
            </w:r>
            <w:r>
              <w:rPr>
                <w:color w:val="C00000"/>
                <w:spacing w:val="-8"/>
              </w:rPr>
              <w:t xml:space="preserve"> </w:t>
            </w:r>
            <w:r>
              <w:rPr>
                <w:color w:val="C00000"/>
              </w:rPr>
              <w:t>to</w:t>
            </w:r>
            <w:r>
              <w:rPr>
                <w:color w:val="C00000"/>
                <w:spacing w:val="-7"/>
              </w:rPr>
              <w:t xml:space="preserve"> </w:t>
            </w:r>
            <w:r>
              <w:rPr>
                <w:color w:val="C00000"/>
              </w:rPr>
              <w:t>environmental</w:t>
            </w:r>
            <w:r>
              <w:rPr>
                <w:color w:val="C00000"/>
                <w:spacing w:val="-7"/>
              </w:rPr>
              <w:t xml:space="preserve"> </w:t>
            </w:r>
            <w:r>
              <w:rPr>
                <w:color w:val="C00000"/>
              </w:rPr>
              <w:t>health</w:t>
            </w:r>
            <w:r>
              <w:rPr>
                <w:color w:val="C00000"/>
                <w:spacing w:val="-8"/>
              </w:rPr>
              <w:t xml:space="preserve"> </w:t>
            </w:r>
            <w:r>
              <w:rPr>
                <w:color w:val="C00000"/>
              </w:rPr>
              <w:t>risks.</w:t>
            </w:r>
          </w:p>
          <w:p w14:paraId="67F12CFE" w14:textId="77777777" w:rsidR="00AE6535" w:rsidRDefault="00000000">
            <w:pPr>
              <w:pStyle w:val="TableParagraph"/>
              <w:numPr>
                <w:ilvl w:val="0"/>
                <w:numId w:val="5"/>
              </w:numPr>
              <w:tabs>
                <w:tab w:val="left" w:pos="828"/>
                <w:tab w:val="left" w:pos="830"/>
              </w:tabs>
              <w:ind w:right="209"/>
            </w:pPr>
            <w:r>
              <w:rPr>
                <w:color w:val="C00000"/>
              </w:rPr>
              <w:t>Relate methods to identify common hazards in environmental media such as water, air and food,</w:t>
            </w:r>
            <w:r>
              <w:rPr>
                <w:color w:val="C00000"/>
                <w:spacing w:val="-5"/>
              </w:rPr>
              <w:t xml:space="preserve"> </w:t>
            </w:r>
            <w:r>
              <w:rPr>
                <w:color w:val="C00000"/>
              </w:rPr>
              <w:t>and</w:t>
            </w:r>
            <w:r>
              <w:rPr>
                <w:color w:val="C00000"/>
                <w:spacing w:val="-6"/>
              </w:rPr>
              <w:t xml:space="preserve"> </w:t>
            </w:r>
            <w:r>
              <w:rPr>
                <w:color w:val="C00000"/>
              </w:rPr>
              <w:t>methods</w:t>
            </w:r>
            <w:r>
              <w:rPr>
                <w:color w:val="C00000"/>
                <w:spacing w:val="-6"/>
              </w:rPr>
              <w:t xml:space="preserve"> </w:t>
            </w:r>
            <w:r>
              <w:rPr>
                <w:color w:val="C00000"/>
              </w:rPr>
              <w:t>to</w:t>
            </w:r>
            <w:r>
              <w:rPr>
                <w:color w:val="C00000"/>
                <w:spacing w:val="-4"/>
              </w:rPr>
              <w:t xml:space="preserve"> </w:t>
            </w:r>
            <w:r>
              <w:rPr>
                <w:color w:val="C00000"/>
              </w:rPr>
              <w:t>assess</w:t>
            </w:r>
            <w:r>
              <w:rPr>
                <w:color w:val="C00000"/>
                <w:spacing w:val="-6"/>
              </w:rPr>
              <w:t xml:space="preserve"> </w:t>
            </w:r>
            <w:r>
              <w:rPr>
                <w:color w:val="C00000"/>
              </w:rPr>
              <w:t>the</w:t>
            </w:r>
            <w:r>
              <w:rPr>
                <w:color w:val="C00000"/>
                <w:spacing w:val="-4"/>
              </w:rPr>
              <w:t xml:space="preserve"> </w:t>
            </w:r>
            <w:r>
              <w:rPr>
                <w:color w:val="C00000"/>
              </w:rPr>
              <w:t>degree</w:t>
            </w:r>
            <w:r>
              <w:rPr>
                <w:color w:val="C00000"/>
                <w:spacing w:val="-4"/>
              </w:rPr>
              <w:t xml:space="preserve"> </w:t>
            </w:r>
            <w:r>
              <w:rPr>
                <w:color w:val="C00000"/>
              </w:rPr>
              <w:t>of</w:t>
            </w:r>
            <w:r>
              <w:rPr>
                <w:color w:val="C00000"/>
                <w:spacing w:val="-5"/>
              </w:rPr>
              <w:t xml:space="preserve"> </w:t>
            </w:r>
            <w:r>
              <w:rPr>
                <w:color w:val="C00000"/>
              </w:rPr>
              <w:t>risk from these hazards.</w:t>
            </w:r>
          </w:p>
          <w:p w14:paraId="67F12CFF" w14:textId="77777777" w:rsidR="00AE6535" w:rsidRDefault="00000000">
            <w:pPr>
              <w:pStyle w:val="TableParagraph"/>
              <w:numPr>
                <w:ilvl w:val="0"/>
                <w:numId w:val="5"/>
              </w:numPr>
              <w:tabs>
                <w:tab w:val="left" w:pos="828"/>
                <w:tab w:val="left" w:pos="830"/>
              </w:tabs>
              <w:ind w:right="124"/>
            </w:pPr>
            <w:r>
              <w:rPr>
                <w:color w:val="C00000"/>
              </w:rPr>
              <w:t>Nominate</w:t>
            </w:r>
            <w:r>
              <w:rPr>
                <w:color w:val="C00000"/>
                <w:spacing w:val="-7"/>
              </w:rPr>
              <w:t xml:space="preserve"> </w:t>
            </w:r>
            <w:r>
              <w:rPr>
                <w:color w:val="C00000"/>
              </w:rPr>
              <w:t>common</w:t>
            </w:r>
            <w:r>
              <w:rPr>
                <w:color w:val="C00000"/>
                <w:spacing w:val="-7"/>
              </w:rPr>
              <w:t xml:space="preserve"> </w:t>
            </w:r>
            <w:r>
              <w:rPr>
                <w:color w:val="C00000"/>
              </w:rPr>
              <w:t>interventions</w:t>
            </w:r>
            <w:r>
              <w:rPr>
                <w:color w:val="C00000"/>
                <w:spacing w:val="-6"/>
              </w:rPr>
              <w:t xml:space="preserve"> </w:t>
            </w:r>
            <w:r>
              <w:rPr>
                <w:color w:val="C00000"/>
              </w:rPr>
              <w:t>used</w:t>
            </w:r>
            <w:r>
              <w:rPr>
                <w:color w:val="C00000"/>
                <w:spacing w:val="-8"/>
              </w:rPr>
              <w:t xml:space="preserve"> </w:t>
            </w:r>
            <w:r>
              <w:rPr>
                <w:color w:val="C00000"/>
              </w:rPr>
              <w:t>to</w:t>
            </w:r>
            <w:r>
              <w:rPr>
                <w:color w:val="C00000"/>
                <w:spacing w:val="-8"/>
              </w:rPr>
              <w:t xml:space="preserve"> </w:t>
            </w:r>
            <w:r>
              <w:rPr>
                <w:color w:val="C00000"/>
              </w:rPr>
              <w:t>control environmental risks and prevent injury,</w:t>
            </w:r>
            <w:r>
              <w:rPr>
                <w:color w:val="C00000"/>
                <w:spacing w:val="40"/>
              </w:rPr>
              <w:t xml:space="preserve"> </w:t>
            </w:r>
            <w:r>
              <w:rPr>
                <w:color w:val="C00000"/>
              </w:rPr>
              <w:t>including standard setting, and the key personal, social and economic factors that inhibit, control or lessen their impact.</w:t>
            </w:r>
          </w:p>
          <w:p w14:paraId="67F12D00" w14:textId="77777777" w:rsidR="00AE6535" w:rsidRDefault="00000000">
            <w:pPr>
              <w:pStyle w:val="TableParagraph"/>
              <w:ind w:left="110" w:right="135"/>
            </w:pPr>
            <w:r>
              <w:rPr>
                <w:color w:val="C00000"/>
              </w:rPr>
              <w:t>Effectively and sensitively communicate information and</w:t>
            </w:r>
            <w:r>
              <w:rPr>
                <w:color w:val="C00000"/>
                <w:spacing w:val="-7"/>
              </w:rPr>
              <w:t xml:space="preserve"> </w:t>
            </w:r>
            <w:r>
              <w:rPr>
                <w:color w:val="C00000"/>
              </w:rPr>
              <w:t>principles</w:t>
            </w:r>
            <w:r>
              <w:rPr>
                <w:color w:val="C00000"/>
                <w:spacing w:val="-6"/>
              </w:rPr>
              <w:t xml:space="preserve"> </w:t>
            </w:r>
            <w:r>
              <w:rPr>
                <w:color w:val="C00000"/>
              </w:rPr>
              <w:t>about</w:t>
            </w:r>
            <w:r>
              <w:rPr>
                <w:color w:val="C00000"/>
                <w:spacing w:val="-7"/>
              </w:rPr>
              <w:t xml:space="preserve"> </w:t>
            </w:r>
            <w:r>
              <w:rPr>
                <w:color w:val="C00000"/>
              </w:rPr>
              <w:t>environmental</w:t>
            </w:r>
            <w:r>
              <w:rPr>
                <w:color w:val="C00000"/>
                <w:spacing w:val="-7"/>
              </w:rPr>
              <w:t xml:space="preserve"> </w:t>
            </w:r>
            <w:r>
              <w:rPr>
                <w:color w:val="C00000"/>
              </w:rPr>
              <w:t>hazards</w:t>
            </w:r>
            <w:r>
              <w:rPr>
                <w:color w:val="C00000"/>
                <w:spacing w:val="-6"/>
              </w:rPr>
              <w:t xml:space="preserve"> </w:t>
            </w:r>
            <w:r>
              <w:rPr>
                <w:color w:val="C00000"/>
              </w:rPr>
              <w:t>and</w:t>
            </w:r>
            <w:r>
              <w:rPr>
                <w:color w:val="C00000"/>
                <w:spacing w:val="-8"/>
              </w:rPr>
              <w:t xml:space="preserve"> </w:t>
            </w:r>
            <w:r>
              <w:rPr>
                <w:color w:val="C00000"/>
              </w:rPr>
              <w:t>risks.</w:t>
            </w:r>
          </w:p>
          <w:p w14:paraId="67F12D01" w14:textId="77777777" w:rsidR="00AE6535" w:rsidRDefault="00000000">
            <w:pPr>
              <w:pStyle w:val="TableParagraph"/>
              <w:spacing w:before="252"/>
              <w:ind w:left="110"/>
              <w:rPr>
                <w:b/>
              </w:rPr>
            </w:pPr>
            <w:r>
              <w:rPr>
                <w:b/>
                <w:color w:val="C00000"/>
              </w:rPr>
              <w:t>Module:</w:t>
            </w:r>
            <w:r>
              <w:rPr>
                <w:b/>
                <w:color w:val="C00000"/>
                <w:spacing w:val="-8"/>
              </w:rPr>
              <w:t xml:space="preserve"> </w:t>
            </w:r>
            <w:r>
              <w:rPr>
                <w:b/>
                <w:color w:val="C00000"/>
              </w:rPr>
              <w:t>Communicable</w:t>
            </w:r>
            <w:r>
              <w:rPr>
                <w:b/>
                <w:color w:val="C00000"/>
                <w:spacing w:val="-9"/>
              </w:rPr>
              <w:t xml:space="preserve"> </w:t>
            </w:r>
            <w:r>
              <w:rPr>
                <w:b/>
                <w:color w:val="C00000"/>
              </w:rPr>
              <w:t>Diseases</w:t>
            </w:r>
            <w:r>
              <w:rPr>
                <w:b/>
                <w:color w:val="C00000"/>
                <w:spacing w:val="-9"/>
              </w:rPr>
              <w:t xml:space="preserve"> </w:t>
            </w:r>
            <w:r>
              <w:rPr>
                <w:b/>
                <w:color w:val="C00000"/>
              </w:rPr>
              <w:t>Control</w:t>
            </w:r>
            <w:r>
              <w:rPr>
                <w:b/>
                <w:color w:val="C00000"/>
                <w:spacing w:val="-10"/>
              </w:rPr>
              <w:t xml:space="preserve"> </w:t>
            </w:r>
            <w:r>
              <w:rPr>
                <w:b/>
                <w:color w:val="C00000"/>
              </w:rPr>
              <w:t>in Developing Countries (54879)</w:t>
            </w:r>
          </w:p>
          <w:p w14:paraId="67F12D02" w14:textId="77777777" w:rsidR="00AE6535" w:rsidRDefault="00000000">
            <w:pPr>
              <w:pStyle w:val="TableParagraph"/>
              <w:ind w:left="110"/>
              <w:rPr>
                <w:b/>
              </w:rPr>
            </w:pPr>
            <w:r>
              <w:rPr>
                <w:b/>
                <w:color w:val="C00000"/>
                <w:spacing w:val="-2"/>
              </w:rPr>
              <w:t>Complete</w:t>
            </w:r>
          </w:p>
          <w:p w14:paraId="67F12D03" w14:textId="77777777" w:rsidR="00AE6535" w:rsidRDefault="00AE6535">
            <w:pPr>
              <w:pStyle w:val="TableParagraph"/>
              <w:rPr>
                <w:b/>
              </w:rPr>
            </w:pPr>
          </w:p>
          <w:p w14:paraId="67F12D04" w14:textId="77777777" w:rsidR="00AE6535" w:rsidRDefault="00000000">
            <w:pPr>
              <w:pStyle w:val="TableParagraph"/>
              <w:ind w:left="110"/>
            </w:pPr>
            <w:r>
              <w:rPr>
                <w:color w:val="C00000"/>
              </w:rPr>
              <w:t>The</w:t>
            </w:r>
            <w:r>
              <w:rPr>
                <w:color w:val="C00000"/>
                <w:spacing w:val="-7"/>
              </w:rPr>
              <w:t xml:space="preserve"> </w:t>
            </w:r>
            <w:r>
              <w:rPr>
                <w:color w:val="C00000"/>
              </w:rPr>
              <w:t>course</w:t>
            </w:r>
            <w:r>
              <w:rPr>
                <w:color w:val="C00000"/>
                <w:spacing w:val="-6"/>
              </w:rPr>
              <w:t xml:space="preserve"> </w:t>
            </w:r>
            <w:r>
              <w:rPr>
                <w:color w:val="C00000"/>
              </w:rPr>
              <w:t>covers</w:t>
            </w:r>
            <w:r>
              <w:rPr>
                <w:color w:val="C00000"/>
                <w:spacing w:val="-5"/>
              </w:rPr>
              <w:t xml:space="preserve"> </w:t>
            </w:r>
            <w:r>
              <w:rPr>
                <w:color w:val="C00000"/>
              </w:rPr>
              <w:t>the</w:t>
            </w:r>
            <w:r>
              <w:rPr>
                <w:color w:val="C00000"/>
                <w:spacing w:val="-6"/>
              </w:rPr>
              <w:t xml:space="preserve"> </w:t>
            </w:r>
            <w:r>
              <w:rPr>
                <w:color w:val="C00000"/>
              </w:rPr>
              <w:t>following</w:t>
            </w:r>
            <w:r>
              <w:rPr>
                <w:color w:val="C00000"/>
                <w:spacing w:val="-4"/>
              </w:rPr>
              <w:t xml:space="preserve"> </w:t>
            </w:r>
            <w:r>
              <w:rPr>
                <w:color w:val="C00000"/>
                <w:spacing w:val="-2"/>
              </w:rPr>
              <w:t>topics:</w:t>
            </w:r>
          </w:p>
          <w:p w14:paraId="67F12D05" w14:textId="77777777" w:rsidR="00AE6535" w:rsidRDefault="00000000">
            <w:pPr>
              <w:pStyle w:val="TableParagraph"/>
              <w:numPr>
                <w:ilvl w:val="1"/>
                <w:numId w:val="5"/>
              </w:numPr>
              <w:tabs>
                <w:tab w:val="left" w:pos="1190"/>
              </w:tabs>
              <w:spacing w:before="3" w:line="247" w:lineRule="exact"/>
            </w:pPr>
            <w:r>
              <w:rPr>
                <w:color w:val="C00000"/>
              </w:rPr>
              <w:t>Global</w:t>
            </w:r>
            <w:r>
              <w:rPr>
                <w:color w:val="C00000"/>
                <w:spacing w:val="-7"/>
              </w:rPr>
              <w:t xml:space="preserve"> </w:t>
            </w:r>
            <w:r>
              <w:rPr>
                <w:color w:val="C00000"/>
              </w:rPr>
              <w:t>burden</w:t>
            </w:r>
            <w:r>
              <w:rPr>
                <w:color w:val="C00000"/>
                <w:spacing w:val="-7"/>
              </w:rPr>
              <w:t xml:space="preserve"> </w:t>
            </w:r>
            <w:r>
              <w:rPr>
                <w:color w:val="C00000"/>
              </w:rPr>
              <w:t>of</w:t>
            </w:r>
            <w:r>
              <w:rPr>
                <w:color w:val="C00000"/>
                <w:spacing w:val="-6"/>
              </w:rPr>
              <w:t xml:space="preserve"> </w:t>
            </w:r>
            <w:r>
              <w:rPr>
                <w:color w:val="C00000"/>
              </w:rPr>
              <w:t>Communicable</w:t>
            </w:r>
            <w:r>
              <w:rPr>
                <w:color w:val="C00000"/>
                <w:spacing w:val="-6"/>
              </w:rPr>
              <w:t xml:space="preserve"> </w:t>
            </w:r>
            <w:r>
              <w:rPr>
                <w:color w:val="C00000"/>
                <w:spacing w:val="-2"/>
              </w:rPr>
              <w:t>Disease;</w:t>
            </w:r>
          </w:p>
        </w:tc>
      </w:tr>
    </w:tbl>
    <w:p w14:paraId="67F12D07" w14:textId="77777777" w:rsidR="00AE6535" w:rsidRDefault="00AE6535">
      <w:pPr>
        <w:pStyle w:val="TableParagraph"/>
        <w:spacing w:line="247" w:lineRule="exact"/>
        <w:sectPr w:rsidR="00AE6535">
          <w:pgSz w:w="11910" w:h="16840"/>
          <w:pgMar w:top="380" w:right="141" w:bottom="1100" w:left="283" w:header="0" w:footer="915" w:gutter="0"/>
          <w:cols w:space="720"/>
        </w:sectPr>
      </w:pPr>
    </w:p>
    <w:p w14:paraId="67F12D08" w14:textId="77777777" w:rsidR="00AE6535" w:rsidRDefault="00AE6535">
      <w:pPr>
        <w:spacing w:before="5"/>
        <w:rPr>
          <w:b/>
          <w:sz w:val="2"/>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0"/>
        <w:gridCol w:w="5628"/>
      </w:tblGrid>
      <w:tr w:rsidR="00AE6535" w14:paraId="67F12D19" w14:textId="77777777">
        <w:trPr>
          <w:trHeight w:val="10117"/>
        </w:trPr>
        <w:tc>
          <w:tcPr>
            <w:tcW w:w="5570" w:type="dxa"/>
          </w:tcPr>
          <w:p w14:paraId="67F12D09" w14:textId="77777777" w:rsidR="00AE6535" w:rsidRDefault="00AE6535">
            <w:pPr>
              <w:pStyle w:val="TableParagraph"/>
              <w:rPr>
                <w:rFonts w:ascii="Times New Roman"/>
              </w:rPr>
            </w:pPr>
          </w:p>
        </w:tc>
        <w:tc>
          <w:tcPr>
            <w:tcW w:w="5628" w:type="dxa"/>
          </w:tcPr>
          <w:p w14:paraId="67F12D0A" w14:textId="77777777" w:rsidR="00AE6535" w:rsidRDefault="00000000">
            <w:pPr>
              <w:pStyle w:val="TableParagraph"/>
              <w:numPr>
                <w:ilvl w:val="0"/>
                <w:numId w:val="4"/>
              </w:numPr>
              <w:tabs>
                <w:tab w:val="left" w:pos="1190"/>
              </w:tabs>
              <w:spacing w:before="1" w:line="237" w:lineRule="auto"/>
              <w:ind w:right="1025"/>
            </w:pPr>
            <w:r>
              <w:rPr>
                <w:color w:val="C00000"/>
              </w:rPr>
              <w:t>Control</w:t>
            </w:r>
            <w:r>
              <w:rPr>
                <w:color w:val="C00000"/>
                <w:spacing w:val="-9"/>
              </w:rPr>
              <w:t xml:space="preserve"> </w:t>
            </w:r>
            <w:r>
              <w:rPr>
                <w:color w:val="C00000"/>
              </w:rPr>
              <w:t>and</w:t>
            </w:r>
            <w:r>
              <w:rPr>
                <w:color w:val="C00000"/>
                <w:spacing w:val="-11"/>
              </w:rPr>
              <w:t xml:space="preserve"> </w:t>
            </w:r>
            <w:r>
              <w:rPr>
                <w:color w:val="C00000"/>
              </w:rPr>
              <w:t>eradication</w:t>
            </w:r>
            <w:r>
              <w:rPr>
                <w:color w:val="C00000"/>
                <w:spacing w:val="-12"/>
              </w:rPr>
              <w:t xml:space="preserve"> </w:t>
            </w:r>
            <w:r>
              <w:rPr>
                <w:color w:val="C00000"/>
              </w:rPr>
              <w:t>of</w:t>
            </w:r>
            <w:r>
              <w:rPr>
                <w:color w:val="C00000"/>
                <w:spacing w:val="-7"/>
              </w:rPr>
              <w:t xml:space="preserve"> </w:t>
            </w:r>
            <w:r>
              <w:rPr>
                <w:color w:val="C00000"/>
              </w:rPr>
              <w:t>vaccine- preventable diseases;</w:t>
            </w:r>
          </w:p>
          <w:p w14:paraId="67F12D0B" w14:textId="77777777" w:rsidR="00AE6535" w:rsidRDefault="00000000">
            <w:pPr>
              <w:pStyle w:val="TableParagraph"/>
              <w:numPr>
                <w:ilvl w:val="0"/>
                <w:numId w:val="4"/>
              </w:numPr>
              <w:tabs>
                <w:tab w:val="left" w:pos="1190"/>
              </w:tabs>
              <w:spacing w:before="2"/>
              <w:ind w:right="191" w:hanging="361"/>
            </w:pPr>
            <w:r>
              <w:rPr>
                <w:color w:val="C00000"/>
              </w:rPr>
              <w:t>Policy</w:t>
            </w:r>
            <w:r>
              <w:rPr>
                <w:color w:val="C00000"/>
                <w:spacing w:val="-7"/>
              </w:rPr>
              <w:t xml:space="preserve"> </w:t>
            </w:r>
            <w:r>
              <w:rPr>
                <w:color w:val="C00000"/>
              </w:rPr>
              <w:t>principles</w:t>
            </w:r>
            <w:r>
              <w:rPr>
                <w:color w:val="C00000"/>
                <w:spacing w:val="-7"/>
              </w:rPr>
              <w:t xml:space="preserve"> </w:t>
            </w:r>
            <w:r>
              <w:rPr>
                <w:color w:val="C00000"/>
              </w:rPr>
              <w:t>and</w:t>
            </w:r>
            <w:r>
              <w:rPr>
                <w:color w:val="C00000"/>
                <w:spacing w:val="-8"/>
              </w:rPr>
              <w:t xml:space="preserve"> </w:t>
            </w:r>
            <w:r>
              <w:rPr>
                <w:color w:val="C00000"/>
              </w:rPr>
              <w:t>practical</w:t>
            </w:r>
            <w:r>
              <w:rPr>
                <w:color w:val="C00000"/>
                <w:spacing w:val="-8"/>
              </w:rPr>
              <w:t xml:space="preserve"> </w:t>
            </w:r>
            <w:r>
              <w:rPr>
                <w:color w:val="C00000"/>
              </w:rPr>
              <w:t>challenges</w:t>
            </w:r>
            <w:r>
              <w:rPr>
                <w:color w:val="C00000"/>
                <w:spacing w:val="-7"/>
              </w:rPr>
              <w:t xml:space="preserve"> </w:t>
            </w:r>
            <w:r>
              <w:rPr>
                <w:color w:val="C00000"/>
              </w:rPr>
              <w:t>in planning programmes for the control of communicable disease;</w:t>
            </w:r>
          </w:p>
          <w:p w14:paraId="67F12D0C" w14:textId="77777777" w:rsidR="00AE6535" w:rsidRDefault="00000000">
            <w:pPr>
              <w:pStyle w:val="TableParagraph"/>
              <w:numPr>
                <w:ilvl w:val="0"/>
                <w:numId w:val="4"/>
              </w:numPr>
              <w:tabs>
                <w:tab w:val="left" w:pos="1190"/>
              </w:tabs>
              <w:spacing w:before="1" w:line="237" w:lineRule="auto"/>
              <w:ind w:right="229" w:hanging="361"/>
            </w:pPr>
            <w:r>
              <w:rPr>
                <w:color w:val="C00000"/>
              </w:rPr>
              <w:t>Water and sanitation: The prevention and management</w:t>
            </w:r>
            <w:r>
              <w:rPr>
                <w:color w:val="C00000"/>
                <w:spacing w:val="-6"/>
              </w:rPr>
              <w:t xml:space="preserve"> </w:t>
            </w:r>
            <w:r>
              <w:rPr>
                <w:color w:val="C00000"/>
              </w:rPr>
              <w:t>of</w:t>
            </w:r>
            <w:r>
              <w:rPr>
                <w:color w:val="C00000"/>
                <w:spacing w:val="-8"/>
              </w:rPr>
              <w:t xml:space="preserve"> </w:t>
            </w:r>
            <w:r>
              <w:rPr>
                <w:color w:val="C00000"/>
              </w:rPr>
              <w:t>enteric</w:t>
            </w:r>
            <w:r>
              <w:rPr>
                <w:color w:val="C00000"/>
                <w:spacing w:val="-7"/>
              </w:rPr>
              <w:t xml:space="preserve"> </w:t>
            </w:r>
            <w:r>
              <w:rPr>
                <w:color w:val="C00000"/>
              </w:rPr>
              <w:t>diseases</w:t>
            </w:r>
            <w:r>
              <w:rPr>
                <w:color w:val="C00000"/>
                <w:spacing w:val="-7"/>
              </w:rPr>
              <w:t xml:space="preserve"> </w:t>
            </w:r>
            <w:r>
              <w:rPr>
                <w:color w:val="C00000"/>
              </w:rPr>
              <w:t>and</w:t>
            </w:r>
            <w:r>
              <w:rPr>
                <w:color w:val="C00000"/>
                <w:spacing w:val="-10"/>
              </w:rPr>
              <w:t xml:space="preserve"> </w:t>
            </w:r>
            <w:r>
              <w:rPr>
                <w:color w:val="C00000"/>
              </w:rPr>
              <w:t xml:space="preserve">ORT: including cholera, dysentery, hepatitis and </w:t>
            </w:r>
            <w:r>
              <w:rPr>
                <w:color w:val="C00000"/>
                <w:spacing w:val="-2"/>
              </w:rPr>
              <w:t>typhoid;</w:t>
            </w:r>
          </w:p>
          <w:p w14:paraId="67F12D0D" w14:textId="77777777" w:rsidR="00AE6535" w:rsidRDefault="00000000">
            <w:pPr>
              <w:pStyle w:val="TableParagraph"/>
              <w:numPr>
                <w:ilvl w:val="0"/>
                <w:numId w:val="4"/>
              </w:numPr>
              <w:tabs>
                <w:tab w:val="left" w:pos="1191"/>
              </w:tabs>
              <w:spacing w:before="7" w:line="237" w:lineRule="auto"/>
              <w:ind w:left="1191" w:right="1011" w:hanging="361"/>
            </w:pPr>
            <w:r>
              <w:rPr>
                <w:color w:val="C00000"/>
              </w:rPr>
              <w:t>Diagnosis,</w:t>
            </w:r>
            <w:r>
              <w:rPr>
                <w:color w:val="C00000"/>
                <w:spacing w:val="-8"/>
              </w:rPr>
              <w:t xml:space="preserve"> </w:t>
            </w:r>
            <w:r>
              <w:rPr>
                <w:color w:val="C00000"/>
              </w:rPr>
              <w:t>treatment</w:t>
            </w:r>
            <w:r>
              <w:rPr>
                <w:color w:val="C00000"/>
                <w:spacing w:val="-9"/>
              </w:rPr>
              <w:t xml:space="preserve"> </w:t>
            </w:r>
            <w:r>
              <w:rPr>
                <w:color w:val="C00000"/>
              </w:rPr>
              <w:t>and</w:t>
            </w:r>
            <w:r>
              <w:rPr>
                <w:color w:val="C00000"/>
                <w:spacing w:val="-11"/>
              </w:rPr>
              <w:t xml:space="preserve"> </w:t>
            </w:r>
            <w:r>
              <w:rPr>
                <w:color w:val="C00000"/>
              </w:rPr>
              <w:t>control</w:t>
            </w:r>
            <w:r>
              <w:rPr>
                <w:color w:val="C00000"/>
                <w:spacing w:val="-9"/>
              </w:rPr>
              <w:t xml:space="preserve"> </w:t>
            </w:r>
            <w:r>
              <w:rPr>
                <w:color w:val="C00000"/>
              </w:rPr>
              <w:t xml:space="preserve">of </w:t>
            </w:r>
            <w:r>
              <w:rPr>
                <w:color w:val="C00000"/>
                <w:spacing w:val="-2"/>
              </w:rPr>
              <w:t>tuberculosis;</w:t>
            </w:r>
          </w:p>
          <w:p w14:paraId="67F12D0E" w14:textId="77777777" w:rsidR="00AE6535" w:rsidRDefault="00000000">
            <w:pPr>
              <w:pStyle w:val="TableParagraph"/>
              <w:numPr>
                <w:ilvl w:val="0"/>
                <w:numId w:val="4"/>
              </w:numPr>
              <w:tabs>
                <w:tab w:val="left" w:pos="1191"/>
              </w:tabs>
              <w:spacing w:before="1"/>
              <w:ind w:left="1191" w:right="118" w:hanging="361"/>
            </w:pPr>
            <w:r>
              <w:rPr>
                <w:color w:val="C00000"/>
              </w:rPr>
              <w:t>Case</w:t>
            </w:r>
            <w:r>
              <w:rPr>
                <w:color w:val="C00000"/>
                <w:spacing w:val="-7"/>
              </w:rPr>
              <w:t xml:space="preserve"> </w:t>
            </w:r>
            <w:r>
              <w:rPr>
                <w:color w:val="C00000"/>
              </w:rPr>
              <w:t>Management</w:t>
            </w:r>
            <w:r>
              <w:rPr>
                <w:color w:val="C00000"/>
                <w:spacing w:val="-7"/>
              </w:rPr>
              <w:t xml:space="preserve"> </w:t>
            </w:r>
            <w:r>
              <w:rPr>
                <w:color w:val="C00000"/>
              </w:rPr>
              <w:t>of</w:t>
            </w:r>
            <w:r>
              <w:rPr>
                <w:color w:val="C00000"/>
                <w:spacing w:val="-8"/>
              </w:rPr>
              <w:t xml:space="preserve"> </w:t>
            </w:r>
            <w:r>
              <w:rPr>
                <w:color w:val="C00000"/>
              </w:rPr>
              <w:t>Infectious</w:t>
            </w:r>
            <w:r>
              <w:rPr>
                <w:color w:val="C00000"/>
                <w:spacing w:val="-6"/>
              </w:rPr>
              <w:t xml:space="preserve"> </w:t>
            </w:r>
            <w:r>
              <w:rPr>
                <w:color w:val="C00000"/>
              </w:rPr>
              <w:t>Diseases</w:t>
            </w:r>
            <w:r>
              <w:rPr>
                <w:color w:val="C00000"/>
                <w:spacing w:val="-9"/>
              </w:rPr>
              <w:t xml:space="preserve"> </w:t>
            </w:r>
            <w:r>
              <w:rPr>
                <w:color w:val="C00000"/>
              </w:rPr>
              <w:t>in Childhood - Integrated Management of Childhood Illness;</w:t>
            </w:r>
          </w:p>
          <w:p w14:paraId="67F12D0F" w14:textId="77777777" w:rsidR="00AE6535" w:rsidRDefault="00000000">
            <w:pPr>
              <w:pStyle w:val="TableParagraph"/>
              <w:numPr>
                <w:ilvl w:val="0"/>
                <w:numId w:val="4"/>
              </w:numPr>
              <w:tabs>
                <w:tab w:val="left" w:pos="1191"/>
              </w:tabs>
              <w:spacing w:before="2" w:line="237" w:lineRule="auto"/>
              <w:ind w:left="1191" w:right="316" w:hanging="361"/>
            </w:pPr>
            <w:r>
              <w:rPr>
                <w:color w:val="C00000"/>
              </w:rPr>
              <w:t>Control</w:t>
            </w:r>
            <w:r>
              <w:rPr>
                <w:color w:val="C00000"/>
                <w:spacing w:val="-10"/>
              </w:rPr>
              <w:t xml:space="preserve"> </w:t>
            </w:r>
            <w:r>
              <w:rPr>
                <w:color w:val="C00000"/>
              </w:rPr>
              <w:t>of</w:t>
            </w:r>
            <w:r>
              <w:rPr>
                <w:color w:val="C00000"/>
                <w:spacing w:val="-9"/>
              </w:rPr>
              <w:t xml:space="preserve"> </w:t>
            </w:r>
            <w:r>
              <w:rPr>
                <w:color w:val="C00000"/>
              </w:rPr>
              <w:t>vector-borne</w:t>
            </w:r>
            <w:r>
              <w:rPr>
                <w:color w:val="C00000"/>
                <w:spacing w:val="-12"/>
              </w:rPr>
              <w:t xml:space="preserve"> </w:t>
            </w:r>
            <w:r>
              <w:rPr>
                <w:color w:val="C00000"/>
              </w:rPr>
              <w:t>diseases</w:t>
            </w:r>
            <w:r>
              <w:rPr>
                <w:color w:val="C00000"/>
                <w:spacing w:val="-9"/>
              </w:rPr>
              <w:t xml:space="preserve"> </w:t>
            </w:r>
            <w:r>
              <w:rPr>
                <w:color w:val="C00000"/>
              </w:rPr>
              <w:t>including malaria and dengue haemorrhagic fever;</w:t>
            </w:r>
          </w:p>
          <w:p w14:paraId="67F12D10" w14:textId="77777777" w:rsidR="00AE6535" w:rsidRDefault="00000000">
            <w:pPr>
              <w:pStyle w:val="TableParagraph"/>
              <w:numPr>
                <w:ilvl w:val="0"/>
                <w:numId w:val="4"/>
              </w:numPr>
              <w:tabs>
                <w:tab w:val="left" w:pos="1191"/>
              </w:tabs>
              <w:spacing w:before="1" w:line="268" w:lineRule="exact"/>
              <w:ind w:left="1191"/>
            </w:pPr>
            <w:r>
              <w:rPr>
                <w:color w:val="C00000"/>
              </w:rPr>
              <w:t>Setting</w:t>
            </w:r>
            <w:r>
              <w:rPr>
                <w:color w:val="C00000"/>
                <w:spacing w:val="-6"/>
              </w:rPr>
              <w:t xml:space="preserve"> </w:t>
            </w:r>
            <w:r>
              <w:rPr>
                <w:color w:val="C00000"/>
              </w:rPr>
              <w:t>up</w:t>
            </w:r>
            <w:r>
              <w:rPr>
                <w:color w:val="C00000"/>
                <w:spacing w:val="-8"/>
              </w:rPr>
              <w:t xml:space="preserve"> </w:t>
            </w:r>
            <w:r>
              <w:rPr>
                <w:color w:val="C00000"/>
              </w:rPr>
              <w:t>surveillance</w:t>
            </w:r>
            <w:r>
              <w:rPr>
                <w:color w:val="C00000"/>
                <w:spacing w:val="-5"/>
              </w:rPr>
              <w:t xml:space="preserve"> </w:t>
            </w:r>
            <w:r>
              <w:rPr>
                <w:color w:val="C00000"/>
                <w:spacing w:val="-2"/>
              </w:rPr>
              <w:t>systems;</w:t>
            </w:r>
          </w:p>
          <w:p w14:paraId="67F12D11" w14:textId="77777777" w:rsidR="00AE6535" w:rsidRDefault="00000000">
            <w:pPr>
              <w:pStyle w:val="TableParagraph"/>
              <w:numPr>
                <w:ilvl w:val="0"/>
                <w:numId w:val="4"/>
              </w:numPr>
              <w:tabs>
                <w:tab w:val="left" w:pos="1191"/>
              </w:tabs>
              <w:spacing w:line="237" w:lineRule="auto"/>
              <w:ind w:left="1191" w:right="704" w:hanging="361"/>
            </w:pPr>
            <w:r>
              <w:rPr>
                <w:color w:val="C00000"/>
              </w:rPr>
              <w:t>Vaccine</w:t>
            </w:r>
            <w:r>
              <w:rPr>
                <w:color w:val="C00000"/>
                <w:spacing w:val="-7"/>
              </w:rPr>
              <w:t xml:space="preserve"> </w:t>
            </w:r>
            <w:r>
              <w:rPr>
                <w:color w:val="C00000"/>
              </w:rPr>
              <w:t>developments</w:t>
            </w:r>
            <w:r>
              <w:rPr>
                <w:color w:val="C00000"/>
                <w:spacing w:val="-8"/>
              </w:rPr>
              <w:t xml:space="preserve"> </w:t>
            </w:r>
            <w:r>
              <w:rPr>
                <w:color w:val="C00000"/>
              </w:rPr>
              <w:t>-</w:t>
            </w:r>
            <w:r>
              <w:rPr>
                <w:color w:val="C00000"/>
                <w:spacing w:val="-8"/>
              </w:rPr>
              <w:t xml:space="preserve"> </w:t>
            </w:r>
            <w:r>
              <w:rPr>
                <w:color w:val="C00000"/>
              </w:rPr>
              <w:t>looking</w:t>
            </w:r>
            <w:r>
              <w:rPr>
                <w:color w:val="C00000"/>
                <w:spacing w:val="-7"/>
              </w:rPr>
              <w:t xml:space="preserve"> </w:t>
            </w:r>
            <w:r>
              <w:rPr>
                <w:color w:val="C00000"/>
              </w:rPr>
              <w:t>to</w:t>
            </w:r>
            <w:r>
              <w:rPr>
                <w:color w:val="C00000"/>
                <w:spacing w:val="-9"/>
              </w:rPr>
              <w:t xml:space="preserve"> </w:t>
            </w:r>
            <w:r>
              <w:rPr>
                <w:color w:val="C00000"/>
              </w:rPr>
              <w:t xml:space="preserve">the </w:t>
            </w:r>
            <w:r>
              <w:rPr>
                <w:color w:val="C00000"/>
                <w:spacing w:val="-2"/>
              </w:rPr>
              <w:t>future;</w:t>
            </w:r>
          </w:p>
          <w:p w14:paraId="67F12D12" w14:textId="77777777" w:rsidR="00AE6535" w:rsidRDefault="00000000">
            <w:pPr>
              <w:pStyle w:val="TableParagraph"/>
              <w:numPr>
                <w:ilvl w:val="0"/>
                <w:numId w:val="4"/>
              </w:numPr>
              <w:tabs>
                <w:tab w:val="left" w:pos="1192"/>
              </w:tabs>
              <w:spacing w:before="4" w:line="237" w:lineRule="auto"/>
              <w:ind w:left="1192" w:right="326" w:hanging="361"/>
            </w:pPr>
            <w:r>
              <w:rPr>
                <w:color w:val="C00000"/>
              </w:rPr>
              <w:t>Sexually transmitted infections and syndromic</w:t>
            </w:r>
            <w:r>
              <w:rPr>
                <w:color w:val="C00000"/>
                <w:spacing w:val="-11"/>
              </w:rPr>
              <w:t xml:space="preserve"> </w:t>
            </w:r>
            <w:r>
              <w:rPr>
                <w:color w:val="C00000"/>
              </w:rPr>
              <w:t>management</w:t>
            </w:r>
            <w:r>
              <w:rPr>
                <w:color w:val="C00000"/>
                <w:spacing w:val="-10"/>
              </w:rPr>
              <w:t xml:space="preserve"> </w:t>
            </w:r>
            <w:r>
              <w:rPr>
                <w:color w:val="C00000"/>
              </w:rPr>
              <w:t>of</w:t>
            </w:r>
            <w:r>
              <w:rPr>
                <w:color w:val="C00000"/>
                <w:spacing w:val="-8"/>
              </w:rPr>
              <w:t xml:space="preserve"> </w:t>
            </w:r>
            <w:r>
              <w:rPr>
                <w:color w:val="C00000"/>
              </w:rPr>
              <w:t>pelvic</w:t>
            </w:r>
            <w:r>
              <w:rPr>
                <w:color w:val="C00000"/>
                <w:spacing w:val="-9"/>
              </w:rPr>
              <w:t xml:space="preserve"> </w:t>
            </w:r>
            <w:r>
              <w:rPr>
                <w:color w:val="C00000"/>
              </w:rPr>
              <w:t>disease.</w:t>
            </w:r>
          </w:p>
          <w:p w14:paraId="67F12D13" w14:textId="77777777" w:rsidR="00AE6535" w:rsidRDefault="00AE6535">
            <w:pPr>
              <w:pStyle w:val="TableParagraph"/>
              <w:rPr>
                <w:b/>
              </w:rPr>
            </w:pPr>
          </w:p>
          <w:p w14:paraId="67F12D14" w14:textId="77777777" w:rsidR="00AE6535" w:rsidRDefault="00000000">
            <w:pPr>
              <w:pStyle w:val="TableParagraph"/>
              <w:ind w:left="112"/>
            </w:pPr>
            <w:r>
              <w:rPr>
                <w:color w:val="C00000"/>
              </w:rPr>
              <w:t>On</w:t>
            </w:r>
            <w:r>
              <w:rPr>
                <w:color w:val="C00000"/>
                <w:spacing w:val="-4"/>
              </w:rPr>
              <w:t xml:space="preserve"> </w:t>
            </w:r>
            <w:r>
              <w:rPr>
                <w:color w:val="C00000"/>
              </w:rPr>
              <w:t>completion</w:t>
            </w:r>
            <w:r>
              <w:rPr>
                <w:color w:val="C00000"/>
                <w:spacing w:val="-4"/>
              </w:rPr>
              <w:t xml:space="preserve"> </w:t>
            </w:r>
            <w:r>
              <w:rPr>
                <w:color w:val="C00000"/>
              </w:rPr>
              <w:t>of</w:t>
            </w:r>
            <w:r>
              <w:rPr>
                <w:color w:val="C00000"/>
                <w:spacing w:val="-4"/>
              </w:rPr>
              <w:t xml:space="preserve"> </w:t>
            </w:r>
            <w:r>
              <w:rPr>
                <w:color w:val="C00000"/>
              </w:rPr>
              <w:t>the</w:t>
            </w:r>
            <w:r>
              <w:rPr>
                <w:color w:val="C00000"/>
                <w:spacing w:val="-6"/>
              </w:rPr>
              <w:t xml:space="preserve"> </w:t>
            </w:r>
            <w:r>
              <w:rPr>
                <w:color w:val="C00000"/>
              </w:rPr>
              <w:t>unit,</w:t>
            </w:r>
            <w:r>
              <w:rPr>
                <w:color w:val="C00000"/>
                <w:spacing w:val="-2"/>
              </w:rPr>
              <w:t xml:space="preserve"> </w:t>
            </w:r>
            <w:r>
              <w:rPr>
                <w:color w:val="C00000"/>
              </w:rPr>
              <w:t>students</w:t>
            </w:r>
            <w:r>
              <w:rPr>
                <w:color w:val="C00000"/>
                <w:spacing w:val="-3"/>
              </w:rPr>
              <w:t xml:space="preserve"> </w:t>
            </w:r>
            <w:r>
              <w:rPr>
                <w:color w:val="C00000"/>
              </w:rPr>
              <w:t>should</w:t>
            </w:r>
            <w:r>
              <w:rPr>
                <w:color w:val="C00000"/>
                <w:spacing w:val="-4"/>
              </w:rPr>
              <w:t xml:space="preserve"> </w:t>
            </w:r>
            <w:r>
              <w:rPr>
                <w:color w:val="C00000"/>
              </w:rPr>
              <w:t>be</w:t>
            </w:r>
            <w:r>
              <w:rPr>
                <w:color w:val="C00000"/>
                <w:spacing w:val="-6"/>
              </w:rPr>
              <w:t xml:space="preserve"> </w:t>
            </w:r>
            <w:r>
              <w:rPr>
                <w:color w:val="C00000"/>
              </w:rPr>
              <w:t>able</w:t>
            </w:r>
            <w:r>
              <w:rPr>
                <w:color w:val="C00000"/>
                <w:spacing w:val="-5"/>
              </w:rPr>
              <w:t xml:space="preserve"> to:</w:t>
            </w:r>
          </w:p>
          <w:p w14:paraId="67F12D15" w14:textId="77777777" w:rsidR="00AE6535" w:rsidRDefault="00AE6535">
            <w:pPr>
              <w:pStyle w:val="TableParagraph"/>
              <w:spacing w:before="1"/>
              <w:rPr>
                <w:b/>
              </w:rPr>
            </w:pPr>
          </w:p>
          <w:p w14:paraId="67F12D16" w14:textId="77777777" w:rsidR="00AE6535" w:rsidRDefault="00000000">
            <w:pPr>
              <w:pStyle w:val="TableParagraph"/>
              <w:numPr>
                <w:ilvl w:val="0"/>
                <w:numId w:val="3"/>
              </w:numPr>
              <w:tabs>
                <w:tab w:val="left" w:pos="829"/>
                <w:tab w:val="left" w:pos="831"/>
              </w:tabs>
              <w:ind w:right="159"/>
            </w:pPr>
            <w:r>
              <w:rPr>
                <w:color w:val="C00000"/>
              </w:rPr>
              <w:t>Identify and justify appropriate approaches to disease monitoring and surveillance, outbreak and</w:t>
            </w:r>
            <w:r>
              <w:rPr>
                <w:color w:val="C00000"/>
                <w:spacing w:val="-8"/>
              </w:rPr>
              <w:t xml:space="preserve"> </w:t>
            </w:r>
            <w:r>
              <w:rPr>
                <w:color w:val="C00000"/>
              </w:rPr>
              <w:t>epidemic</w:t>
            </w:r>
            <w:r>
              <w:rPr>
                <w:color w:val="C00000"/>
                <w:spacing w:val="-7"/>
              </w:rPr>
              <w:t xml:space="preserve"> </w:t>
            </w:r>
            <w:r>
              <w:rPr>
                <w:color w:val="C00000"/>
              </w:rPr>
              <w:t>investigation,</w:t>
            </w:r>
            <w:r>
              <w:rPr>
                <w:color w:val="C00000"/>
                <w:spacing w:val="-6"/>
              </w:rPr>
              <w:t xml:space="preserve"> </w:t>
            </w:r>
            <w:r>
              <w:rPr>
                <w:color w:val="C00000"/>
              </w:rPr>
              <w:t>and</w:t>
            </w:r>
            <w:r>
              <w:rPr>
                <w:color w:val="C00000"/>
                <w:spacing w:val="-9"/>
              </w:rPr>
              <w:t xml:space="preserve"> </w:t>
            </w:r>
            <w:r>
              <w:rPr>
                <w:color w:val="C00000"/>
              </w:rPr>
              <w:t>disease</w:t>
            </w:r>
            <w:r>
              <w:rPr>
                <w:color w:val="C00000"/>
                <w:spacing w:val="-8"/>
              </w:rPr>
              <w:t xml:space="preserve"> </w:t>
            </w:r>
            <w:r>
              <w:rPr>
                <w:color w:val="C00000"/>
              </w:rPr>
              <w:t>control program evaluation.</w:t>
            </w:r>
          </w:p>
          <w:p w14:paraId="67F12D17" w14:textId="77777777" w:rsidR="00AE6535" w:rsidRDefault="00000000">
            <w:pPr>
              <w:pStyle w:val="TableParagraph"/>
              <w:numPr>
                <w:ilvl w:val="0"/>
                <w:numId w:val="3"/>
              </w:numPr>
              <w:tabs>
                <w:tab w:val="left" w:pos="829"/>
                <w:tab w:val="left" w:pos="831"/>
              </w:tabs>
              <w:ind w:right="343"/>
            </w:pPr>
            <w:r>
              <w:rPr>
                <w:color w:val="C00000"/>
              </w:rPr>
              <w:t>Demonstrate an understanding of the environmental context of the most common communicable diseases in developing countries, including appropriate use of resources</w:t>
            </w:r>
            <w:r>
              <w:rPr>
                <w:color w:val="C00000"/>
                <w:spacing w:val="-7"/>
              </w:rPr>
              <w:t xml:space="preserve"> </w:t>
            </w:r>
            <w:r>
              <w:rPr>
                <w:color w:val="C00000"/>
              </w:rPr>
              <w:t>and</w:t>
            </w:r>
            <w:r>
              <w:rPr>
                <w:color w:val="C00000"/>
                <w:spacing w:val="-7"/>
              </w:rPr>
              <w:t xml:space="preserve"> </w:t>
            </w:r>
            <w:r>
              <w:rPr>
                <w:color w:val="C00000"/>
              </w:rPr>
              <w:t>the</w:t>
            </w:r>
            <w:r>
              <w:rPr>
                <w:color w:val="C00000"/>
                <w:spacing w:val="-7"/>
              </w:rPr>
              <w:t xml:space="preserve"> </w:t>
            </w:r>
            <w:r>
              <w:rPr>
                <w:color w:val="C00000"/>
              </w:rPr>
              <w:t>development</w:t>
            </w:r>
            <w:r>
              <w:rPr>
                <w:color w:val="C00000"/>
                <w:spacing w:val="-5"/>
              </w:rPr>
              <w:t xml:space="preserve"> </w:t>
            </w:r>
            <w:r>
              <w:rPr>
                <w:color w:val="C00000"/>
              </w:rPr>
              <w:t>of</w:t>
            </w:r>
            <w:r>
              <w:rPr>
                <w:color w:val="C00000"/>
                <w:spacing w:val="-5"/>
              </w:rPr>
              <w:t xml:space="preserve"> </w:t>
            </w:r>
            <w:r>
              <w:rPr>
                <w:color w:val="C00000"/>
              </w:rPr>
              <w:t>systems</w:t>
            </w:r>
            <w:r>
              <w:rPr>
                <w:color w:val="C00000"/>
                <w:spacing w:val="-7"/>
              </w:rPr>
              <w:t xml:space="preserve"> </w:t>
            </w:r>
            <w:r>
              <w:rPr>
                <w:color w:val="C00000"/>
              </w:rPr>
              <w:t>to provide adequate water, sanitation, vector control and treatment services.</w:t>
            </w:r>
          </w:p>
          <w:p w14:paraId="67F12D18" w14:textId="77777777" w:rsidR="00AE6535" w:rsidRDefault="00000000">
            <w:pPr>
              <w:pStyle w:val="TableParagraph"/>
              <w:numPr>
                <w:ilvl w:val="0"/>
                <w:numId w:val="3"/>
              </w:numPr>
              <w:tabs>
                <w:tab w:val="left" w:pos="822"/>
                <w:tab w:val="left" w:pos="824"/>
              </w:tabs>
              <w:ind w:left="824" w:right="266" w:hanging="356"/>
            </w:pPr>
            <w:r>
              <w:rPr>
                <w:color w:val="C00000"/>
              </w:rPr>
              <w:t>Demonstrate skills in the planning, implementation and evaluation of disease control</w:t>
            </w:r>
            <w:r>
              <w:rPr>
                <w:color w:val="C00000"/>
                <w:spacing w:val="-6"/>
              </w:rPr>
              <w:t xml:space="preserve"> </w:t>
            </w:r>
            <w:r>
              <w:rPr>
                <w:color w:val="C00000"/>
              </w:rPr>
              <w:t>programs.</w:t>
            </w:r>
            <w:r>
              <w:rPr>
                <w:color w:val="C00000"/>
                <w:spacing w:val="-5"/>
              </w:rPr>
              <w:t xml:space="preserve"> </w:t>
            </w:r>
            <w:r>
              <w:rPr>
                <w:color w:val="C00000"/>
              </w:rPr>
              <w:t>as</w:t>
            </w:r>
            <w:r>
              <w:rPr>
                <w:color w:val="C00000"/>
                <w:spacing w:val="-8"/>
              </w:rPr>
              <w:t xml:space="preserve"> </w:t>
            </w:r>
            <w:r>
              <w:rPr>
                <w:color w:val="C00000"/>
              </w:rPr>
              <w:t>well</w:t>
            </w:r>
            <w:r>
              <w:rPr>
                <w:color w:val="C00000"/>
                <w:spacing w:val="-6"/>
              </w:rPr>
              <w:t xml:space="preserve"> </w:t>
            </w:r>
            <w:r>
              <w:rPr>
                <w:color w:val="C00000"/>
              </w:rPr>
              <w:t>as</w:t>
            </w:r>
            <w:r>
              <w:rPr>
                <w:color w:val="C00000"/>
                <w:spacing w:val="-6"/>
              </w:rPr>
              <w:t xml:space="preserve"> </w:t>
            </w:r>
            <w:r>
              <w:rPr>
                <w:color w:val="C00000"/>
              </w:rPr>
              <w:t>preparedness</w:t>
            </w:r>
            <w:r>
              <w:rPr>
                <w:color w:val="C00000"/>
                <w:spacing w:val="-8"/>
              </w:rPr>
              <w:t xml:space="preserve"> </w:t>
            </w:r>
            <w:r>
              <w:rPr>
                <w:color w:val="C00000"/>
              </w:rPr>
              <w:t>for, and control of epidemics.</w:t>
            </w:r>
          </w:p>
        </w:tc>
      </w:tr>
      <w:tr w:rsidR="00AE6535" w14:paraId="67F12D20" w14:textId="77777777">
        <w:trPr>
          <w:trHeight w:val="4806"/>
        </w:trPr>
        <w:tc>
          <w:tcPr>
            <w:tcW w:w="5570" w:type="dxa"/>
          </w:tcPr>
          <w:p w14:paraId="67F12D1A" w14:textId="77777777" w:rsidR="00AE6535" w:rsidRDefault="00000000">
            <w:pPr>
              <w:pStyle w:val="TableParagraph"/>
              <w:spacing w:line="480" w:lineRule="auto"/>
              <w:ind w:left="122" w:right="3568" w:hanging="15"/>
            </w:pPr>
            <w:r>
              <w:rPr>
                <w:color w:val="C0504D"/>
              </w:rPr>
              <w:t>Health</w:t>
            </w:r>
            <w:r>
              <w:rPr>
                <w:color w:val="C0504D"/>
                <w:spacing w:val="-16"/>
              </w:rPr>
              <w:t xml:space="preserve"> </w:t>
            </w:r>
            <w:r>
              <w:rPr>
                <w:color w:val="C0504D"/>
              </w:rPr>
              <w:t xml:space="preserve">Promotion </w:t>
            </w:r>
            <w:r>
              <w:rPr>
                <w:noProof/>
                <w:color w:val="C0504D"/>
                <w:spacing w:val="-1"/>
                <w:position w:val="-2"/>
              </w:rPr>
              <w:drawing>
                <wp:inline distT="0" distB="0" distL="0" distR="0" wp14:anchorId="67F12D7D" wp14:editId="67F12D7E">
                  <wp:extent cx="140208" cy="14020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40208" cy="140208"/>
                          </a:xfrm>
                          <a:prstGeom prst="rect">
                            <a:avLst/>
                          </a:prstGeom>
                        </pic:spPr>
                      </pic:pic>
                    </a:graphicData>
                  </a:graphic>
                </wp:inline>
              </w:drawing>
            </w:r>
            <w:r>
              <w:rPr>
                <w:rFonts w:ascii="Times New Roman"/>
                <w:color w:val="C0504D"/>
                <w:spacing w:val="-1"/>
              </w:rPr>
              <w:t xml:space="preserve"> </w:t>
            </w:r>
            <w:r>
              <w:rPr>
                <w:color w:val="C0504D"/>
              </w:rPr>
              <w:t>Complete</w:t>
            </w:r>
          </w:p>
        </w:tc>
        <w:tc>
          <w:tcPr>
            <w:tcW w:w="5628" w:type="dxa"/>
          </w:tcPr>
          <w:p w14:paraId="67F12D1B" w14:textId="77777777" w:rsidR="00AE6535" w:rsidRDefault="00000000">
            <w:pPr>
              <w:pStyle w:val="TableParagraph"/>
              <w:ind w:left="110" w:right="1144"/>
              <w:rPr>
                <w:b/>
              </w:rPr>
            </w:pPr>
            <w:r>
              <w:rPr>
                <w:b/>
                <w:color w:val="C00000"/>
              </w:rPr>
              <w:t>Module:</w:t>
            </w:r>
            <w:r>
              <w:rPr>
                <w:b/>
                <w:color w:val="C00000"/>
                <w:spacing w:val="-10"/>
              </w:rPr>
              <w:t xml:space="preserve"> </w:t>
            </w:r>
            <w:r>
              <w:rPr>
                <w:b/>
                <w:color w:val="C00000"/>
              </w:rPr>
              <w:t>Health</w:t>
            </w:r>
            <w:r>
              <w:rPr>
                <w:b/>
                <w:color w:val="C00000"/>
                <w:spacing w:val="-14"/>
              </w:rPr>
              <w:t xml:space="preserve"> </w:t>
            </w:r>
            <w:r>
              <w:rPr>
                <w:b/>
                <w:color w:val="C00000"/>
              </w:rPr>
              <w:t>Promotion</w:t>
            </w:r>
            <w:r>
              <w:rPr>
                <w:b/>
                <w:color w:val="C00000"/>
                <w:spacing w:val="-14"/>
              </w:rPr>
              <w:t xml:space="preserve"> </w:t>
            </w:r>
            <w:r>
              <w:rPr>
                <w:b/>
                <w:color w:val="C00000"/>
              </w:rPr>
              <w:t xml:space="preserve">(6457) </w:t>
            </w:r>
            <w:r>
              <w:rPr>
                <w:b/>
                <w:color w:val="C00000"/>
                <w:spacing w:val="-2"/>
              </w:rPr>
              <w:t>Complete</w:t>
            </w:r>
          </w:p>
          <w:p w14:paraId="67F12D1C" w14:textId="77777777" w:rsidR="00AE6535" w:rsidRDefault="00AE6535">
            <w:pPr>
              <w:pStyle w:val="TableParagraph"/>
              <w:spacing w:before="1"/>
              <w:rPr>
                <w:b/>
              </w:rPr>
            </w:pPr>
          </w:p>
          <w:p w14:paraId="67F12D1D" w14:textId="77777777" w:rsidR="00AE6535" w:rsidRDefault="00000000">
            <w:pPr>
              <w:pStyle w:val="TableParagraph"/>
              <w:ind w:left="110"/>
            </w:pPr>
            <w:r>
              <w:rPr>
                <w:color w:val="C00000"/>
              </w:rPr>
              <w:t>Theories</w:t>
            </w:r>
            <w:r>
              <w:rPr>
                <w:color w:val="C00000"/>
                <w:spacing w:val="-5"/>
              </w:rPr>
              <w:t xml:space="preserve"> </w:t>
            </w:r>
            <w:r>
              <w:rPr>
                <w:color w:val="C00000"/>
              </w:rPr>
              <w:t>and</w:t>
            </w:r>
            <w:r>
              <w:rPr>
                <w:color w:val="C00000"/>
                <w:spacing w:val="-7"/>
              </w:rPr>
              <w:t xml:space="preserve"> </w:t>
            </w:r>
            <w:r>
              <w:rPr>
                <w:color w:val="C00000"/>
              </w:rPr>
              <w:t>models</w:t>
            </w:r>
            <w:r>
              <w:rPr>
                <w:color w:val="C00000"/>
                <w:spacing w:val="-5"/>
              </w:rPr>
              <w:t xml:space="preserve"> </w:t>
            </w:r>
            <w:r>
              <w:rPr>
                <w:color w:val="C00000"/>
              </w:rPr>
              <w:t>of</w:t>
            </w:r>
            <w:r>
              <w:rPr>
                <w:color w:val="C00000"/>
                <w:spacing w:val="-8"/>
              </w:rPr>
              <w:t xml:space="preserve"> </w:t>
            </w:r>
            <w:r>
              <w:rPr>
                <w:color w:val="C00000"/>
              </w:rPr>
              <w:t>health</w:t>
            </w:r>
            <w:r>
              <w:rPr>
                <w:color w:val="C00000"/>
                <w:spacing w:val="-6"/>
              </w:rPr>
              <w:t xml:space="preserve"> </w:t>
            </w:r>
            <w:r>
              <w:rPr>
                <w:color w:val="C00000"/>
              </w:rPr>
              <w:t>promotion.</w:t>
            </w:r>
            <w:r>
              <w:rPr>
                <w:color w:val="C00000"/>
                <w:spacing w:val="-4"/>
              </w:rPr>
              <w:t xml:space="preserve"> </w:t>
            </w:r>
            <w:r>
              <w:rPr>
                <w:color w:val="C00000"/>
              </w:rPr>
              <w:t>Planning</w:t>
            </w:r>
            <w:r>
              <w:rPr>
                <w:color w:val="C00000"/>
                <w:spacing w:val="-6"/>
              </w:rPr>
              <w:t xml:space="preserve"> </w:t>
            </w:r>
            <w:r>
              <w:rPr>
                <w:color w:val="C00000"/>
              </w:rPr>
              <w:t>and implementation strategies including education and information advocacy, social marketing, legislation/regulation, mediation and community development. Settings for health promotion including community,</w:t>
            </w:r>
            <w:r>
              <w:rPr>
                <w:color w:val="C00000"/>
                <w:spacing w:val="-4"/>
              </w:rPr>
              <w:t xml:space="preserve"> </w:t>
            </w:r>
            <w:r>
              <w:rPr>
                <w:color w:val="C00000"/>
              </w:rPr>
              <w:t>neighbourhoods,</w:t>
            </w:r>
            <w:r>
              <w:rPr>
                <w:color w:val="C00000"/>
                <w:spacing w:val="-3"/>
              </w:rPr>
              <w:t xml:space="preserve"> </w:t>
            </w:r>
            <w:r>
              <w:rPr>
                <w:color w:val="C00000"/>
              </w:rPr>
              <w:t>schools,</w:t>
            </w:r>
            <w:r>
              <w:rPr>
                <w:color w:val="C00000"/>
                <w:spacing w:val="-3"/>
              </w:rPr>
              <w:t xml:space="preserve"> </w:t>
            </w:r>
            <w:r>
              <w:rPr>
                <w:color w:val="C00000"/>
              </w:rPr>
              <w:t>general</w:t>
            </w:r>
            <w:r>
              <w:rPr>
                <w:color w:val="C00000"/>
                <w:spacing w:val="-4"/>
              </w:rPr>
              <w:t xml:space="preserve"> </w:t>
            </w:r>
            <w:r>
              <w:rPr>
                <w:color w:val="C00000"/>
              </w:rPr>
              <w:t>practice, hospitals, workplace and home. Managing and maintaining</w:t>
            </w:r>
            <w:r>
              <w:rPr>
                <w:color w:val="C00000"/>
                <w:spacing w:val="-5"/>
              </w:rPr>
              <w:t xml:space="preserve"> </w:t>
            </w:r>
            <w:r>
              <w:rPr>
                <w:color w:val="C00000"/>
              </w:rPr>
              <w:t>health</w:t>
            </w:r>
            <w:r>
              <w:rPr>
                <w:color w:val="C00000"/>
                <w:spacing w:val="-5"/>
              </w:rPr>
              <w:t xml:space="preserve"> </w:t>
            </w:r>
            <w:r>
              <w:rPr>
                <w:color w:val="C00000"/>
              </w:rPr>
              <w:t>promotion</w:t>
            </w:r>
            <w:r>
              <w:rPr>
                <w:color w:val="C00000"/>
                <w:spacing w:val="-5"/>
              </w:rPr>
              <w:t xml:space="preserve"> </w:t>
            </w:r>
            <w:r>
              <w:rPr>
                <w:color w:val="C00000"/>
              </w:rPr>
              <w:t>programs.</w:t>
            </w:r>
            <w:r>
              <w:rPr>
                <w:color w:val="C00000"/>
                <w:spacing w:val="-5"/>
              </w:rPr>
              <w:t xml:space="preserve"> </w:t>
            </w:r>
            <w:r>
              <w:rPr>
                <w:color w:val="C00000"/>
              </w:rPr>
              <w:t>Monitoring</w:t>
            </w:r>
            <w:r>
              <w:rPr>
                <w:color w:val="C00000"/>
                <w:spacing w:val="-5"/>
              </w:rPr>
              <w:t xml:space="preserve"> </w:t>
            </w:r>
            <w:r>
              <w:rPr>
                <w:color w:val="C00000"/>
              </w:rPr>
              <w:t>and evaluating health promotion processes and outcomes. Current issues in health promotion e.g. efficacy of intersectoral health promotion, economic and social benefit, public vs private actions, behaviourist vs. structuralist approach.</w:t>
            </w:r>
          </w:p>
          <w:p w14:paraId="67F12D1E" w14:textId="77777777" w:rsidR="00AE6535" w:rsidRDefault="00000000">
            <w:pPr>
              <w:pStyle w:val="TableParagraph"/>
              <w:ind w:left="110"/>
            </w:pPr>
            <w:r>
              <w:rPr>
                <w:color w:val="C00000"/>
              </w:rPr>
              <w:t>The</w:t>
            </w:r>
            <w:r>
              <w:rPr>
                <w:color w:val="C00000"/>
                <w:spacing w:val="-4"/>
              </w:rPr>
              <w:t xml:space="preserve"> </w:t>
            </w:r>
            <w:r>
              <w:rPr>
                <w:color w:val="C00000"/>
              </w:rPr>
              <w:t>overall</w:t>
            </w:r>
            <w:r>
              <w:rPr>
                <w:color w:val="C00000"/>
                <w:spacing w:val="-4"/>
              </w:rPr>
              <w:t xml:space="preserve"> </w:t>
            </w:r>
            <w:r>
              <w:rPr>
                <w:color w:val="C00000"/>
              </w:rPr>
              <w:t>aim</w:t>
            </w:r>
            <w:r>
              <w:rPr>
                <w:color w:val="C00000"/>
                <w:spacing w:val="-5"/>
              </w:rPr>
              <w:t xml:space="preserve"> </w:t>
            </w:r>
            <w:r>
              <w:rPr>
                <w:color w:val="C00000"/>
              </w:rPr>
              <w:t>of</w:t>
            </w:r>
            <w:r>
              <w:rPr>
                <w:color w:val="C00000"/>
                <w:spacing w:val="-4"/>
              </w:rPr>
              <w:t xml:space="preserve"> </w:t>
            </w:r>
            <w:r>
              <w:rPr>
                <w:color w:val="C00000"/>
              </w:rPr>
              <w:t>this</w:t>
            </w:r>
            <w:r>
              <w:rPr>
                <w:color w:val="C00000"/>
                <w:spacing w:val="-5"/>
              </w:rPr>
              <w:t xml:space="preserve"> </w:t>
            </w:r>
            <w:r>
              <w:rPr>
                <w:color w:val="C00000"/>
              </w:rPr>
              <w:t>unit</w:t>
            </w:r>
            <w:r>
              <w:rPr>
                <w:color w:val="C00000"/>
                <w:spacing w:val="-2"/>
              </w:rPr>
              <w:t xml:space="preserve"> </w:t>
            </w:r>
            <w:r>
              <w:rPr>
                <w:color w:val="C00000"/>
              </w:rPr>
              <w:t>is</w:t>
            </w:r>
            <w:r>
              <w:rPr>
                <w:color w:val="C00000"/>
                <w:spacing w:val="-5"/>
              </w:rPr>
              <w:t xml:space="preserve"> </w:t>
            </w:r>
            <w:r>
              <w:rPr>
                <w:color w:val="C00000"/>
              </w:rPr>
              <w:t>to</w:t>
            </w:r>
            <w:r>
              <w:rPr>
                <w:color w:val="C00000"/>
                <w:spacing w:val="-4"/>
              </w:rPr>
              <w:t xml:space="preserve"> </w:t>
            </w:r>
            <w:r>
              <w:rPr>
                <w:color w:val="C00000"/>
              </w:rPr>
              <w:t>equip</w:t>
            </w:r>
            <w:r>
              <w:rPr>
                <w:color w:val="C00000"/>
                <w:spacing w:val="-4"/>
              </w:rPr>
              <w:t xml:space="preserve"> </w:t>
            </w:r>
            <w:r>
              <w:rPr>
                <w:color w:val="C00000"/>
              </w:rPr>
              <w:t>students</w:t>
            </w:r>
            <w:r>
              <w:rPr>
                <w:color w:val="C00000"/>
                <w:spacing w:val="-3"/>
              </w:rPr>
              <w:t xml:space="preserve"> </w:t>
            </w:r>
            <w:r>
              <w:rPr>
                <w:color w:val="C00000"/>
              </w:rPr>
              <w:t>with</w:t>
            </w:r>
            <w:r>
              <w:rPr>
                <w:color w:val="C00000"/>
                <w:spacing w:val="-4"/>
              </w:rPr>
              <w:t xml:space="preserve"> </w:t>
            </w:r>
            <w:r>
              <w:rPr>
                <w:color w:val="C00000"/>
              </w:rPr>
              <w:t>a knowledge and comprehension of health promotion</w:t>
            </w:r>
          </w:p>
          <w:p w14:paraId="67F12D1F" w14:textId="77777777" w:rsidR="00AE6535" w:rsidRDefault="00000000">
            <w:pPr>
              <w:pStyle w:val="TableParagraph"/>
              <w:spacing w:line="232" w:lineRule="exact"/>
              <w:ind w:left="110"/>
            </w:pPr>
            <w:r>
              <w:rPr>
                <w:color w:val="C00000"/>
              </w:rPr>
              <w:t>theoretical</w:t>
            </w:r>
            <w:r>
              <w:rPr>
                <w:color w:val="C00000"/>
                <w:spacing w:val="-7"/>
              </w:rPr>
              <w:t xml:space="preserve"> </w:t>
            </w:r>
            <w:r>
              <w:rPr>
                <w:color w:val="C00000"/>
              </w:rPr>
              <w:t>frameworks,</w:t>
            </w:r>
            <w:r>
              <w:rPr>
                <w:color w:val="C00000"/>
                <w:spacing w:val="-9"/>
              </w:rPr>
              <w:t xml:space="preserve"> </w:t>
            </w:r>
            <w:r>
              <w:rPr>
                <w:color w:val="C00000"/>
              </w:rPr>
              <w:t>experience</w:t>
            </w:r>
            <w:r>
              <w:rPr>
                <w:color w:val="C00000"/>
                <w:spacing w:val="-6"/>
              </w:rPr>
              <w:t xml:space="preserve"> </w:t>
            </w:r>
            <w:r>
              <w:rPr>
                <w:color w:val="C00000"/>
              </w:rPr>
              <w:t>in</w:t>
            </w:r>
            <w:r>
              <w:rPr>
                <w:color w:val="C00000"/>
                <w:spacing w:val="-6"/>
              </w:rPr>
              <w:t xml:space="preserve"> </w:t>
            </w:r>
            <w:r>
              <w:rPr>
                <w:color w:val="C00000"/>
                <w:spacing w:val="-2"/>
              </w:rPr>
              <w:t>developing</w:t>
            </w:r>
          </w:p>
        </w:tc>
      </w:tr>
    </w:tbl>
    <w:p w14:paraId="67F12D21" w14:textId="77777777" w:rsidR="00AE6535" w:rsidRDefault="00AE6535">
      <w:pPr>
        <w:pStyle w:val="TableParagraph"/>
        <w:spacing w:line="232" w:lineRule="exact"/>
        <w:sectPr w:rsidR="00AE6535">
          <w:pgSz w:w="11910" w:h="16840"/>
          <w:pgMar w:top="380" w:right="141" w:bottom="1100" w:left="283" w:header="0" w:footer="915" w:gutter="0"/>
          <w:cols w:space="720"/>
        </w:sectPr>
      </w:pPr>
    </w:p>
    <w:p w14:paraId="67F12D22" w14:textId="77777777" w:rsidR="00AE6535" w:rsidRDefault="00AE6535">
      <w:pPr>
        <w:spacing w:before="5"/>
        <w:rPr>
          <w:b/>
          <w:sz w:val="2"/>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0"/>
        <w:gridCol w:w="5628"/>
      </w:tblGrid>
      <w:tr w:rsidR="00AE6535" w14:paraId="67F12D2B" w14:textId="77777777">
        <w:trPr>
          <w:trHeight w:val="4420"/>
        </w:trPr>
        <w:tc>
          <w:tcPr>
            <w:tcW w:w="5570" w:type="dxa"/>
          </w:tcPr>
          <w:p w14:paraId="67F12D23" w14:textId="77777777" w:rsidR="00AE6535" w:rsidRDefault="00AE6535">
            <w:pPr>
              <w:pStyle w:val="TableParagraph"/>
              <w:rPr>
                <w:rFonts w:ascii="Times New Roman"/>
              </w:rPr>
            </w:pPr>
          </w:p>
        </w:tc>
        <w:tc>
          <w:tcPr>
            <w:tcW w:w="5628" w:type="dxa"/>
          </w:tcPr>
          <w:p w14:paraId="67F12D24" w14:textId="77777777" w:rsidR="00AE6535" w:rsidRDefault="00000000">
            <w:pPr>
              <w:pStyle w:val="TableParagraph"/>
              <w:ind w:left="110"/>
            </w:pPr>
            <w:r>
              <w:rPr>
                <w:color w:val="C00000"/>
              </w:rPr>
              <w:t>health</w:t>
            </w:r>
            <w:r>
              <w:rPr>
                <w:color w:val="C00000"/>
                <w:spacing w:val="-6"/>
              </w:rPr>
              <w:t xml:space="preserve"> </w:t>
            </w:r>
            <w:r>
              <w:rPr>
                <w:color w:val="C00000"/>
              </w:rPr>
              <w:t>promotion</w:t>
            </w:r>
            <w:r>
              <w:rPr>
                <w:color w:val="C00000"/>
                <w:spacing w:val="-8"/>
              </w:rPr>
              <w:t xml:space="preserve"> </w:t>
            </w:r>
            <w:r>
              <w:rPr>
                <w:color w:val="C00000"/>
              </w:rPr>
              <w:t>strategies,</w:t>
            </w:r>
            <w:r>
              <w:rPr>
                <w:color w:val="C00000"/>
                <w:spacing w:val="-4"/>
              </w:rPr>
              <w:t xml:space="preserve"> </w:t>
            </w:r>
            <w:r>
              <w:rPr>
                <w:color w:val="C00000"/>
              </w:rPr>
              <w:t>and</w:t>
            </w:r>
            <w:r>
              <w:rPr>
                <w:color w:val="C00000"/>
                <w:spacing w:val="-8"/>
              </w:rPr>
              <w:t xml:space="preserve"> </w:t>
            </w:r>
            <w:r>
              <w:rPr>
                <w:color w:val="C00000"/>
              </w:rPr>
              <w:t>an</w:t>
            </w:r>
            <w:r>
              <w:rPr>
                <w:color w:val="C00000"/>
                <w:spacing w:val="-6"/>
              </w:rPr>
              <w:t xml:space="preserve"> </w:t>
            </w:r>
            <w:r>
              <w:rPr>
                <w:color w:val="C00000"/>
              </w:rPr>
              <w:t>understanding</w:t>
            </w:r>
            <w:r>
              <w:rPr>
                <w:color w:val="C00000"/>
                <w:spacing w:val="-6"/>
              </w:rPr>
              <w:t xml:space="preserve"> </w:t>
            </w:r>
            <w:r>
              <w:rPr>
                <w:color w:val="C00000"/>
              </w:rPr>
              <w:t>of health promotion concepts and approaches as they relate</w:t>
            </w:r>
            <w:r>
              <w:rPr>
                <w:color w:val="C00000"/>
                <w:spacing w:val="-4"/>
              </w:rPr>
              <w:t xml:space="preserve"> </w:t>
            </w:r>
            <w:r>
              <w:rPr>
                <w:color w:val="C00000"/>
              </w:rPr>
              <w:t>to</w:t>
            </w:r>
            <w:r>
              <w:rPr>
                <w:color w:val="C00000"/>
                <w:spacing w:val="-2"/>
              </w:rPr>
              <w:t xml:space="preserve"> </w:t>
            </w:r>
            <w:r>
              <w:rPr>
                <w:color w:val="C00000"/>
              </w:rPr>
              <w:t>contemporary</w:t>
            </w:r>
            <w:r>
              <w:rPr>
                <w:color w:val="C00000"/>
                <w:spacing w:val="-1"/>
              </w:rPr>
              <w:t xml:space="preserve"> </w:t>
            </w:r>
            <w:r>
              <w:rPr>
                <w:color w:val="C00000"/>
              </w:rPr>
              <w:t>health</w:t>
            </w:r>
            <w:r>
              <w:rPr>
                <w:color w:val="C00000"/>
                <w:spacing w:val="-2"/>
              </w:rPr>
              <w:t xml:space="preserve"> </w:t>
            </w:r>
            <w:r>
              <w:rPr>
                <w:color w:val="C00000"/>
              </w:rPr>
              <w:t>issues</w:t>
            </w:r>
            <w:r>
              <w:rPr>
                <w:color w:val="C00000"/>
                <w:spacing w:val="-1"/>
              </w:rPr>
              <w:t xml:space="preserve"> </w:t>
            </w:r>
            <w:r>
              <w:rPr>
                <w:color w:val="C00000"/>
              </w:rPr>
              <w:t>in</w:t>
            </w:r>
            <w:r>
              <w:rPr>
                <w:color w:val="C00000"/>
                <w:spacing w:val="-4"/>
              </w:rPr>
              <w:t xml:space="preserve"> </w:t>
            </w:r>
            <w:r>
              <w:rPr>
                <w:color w:val="C00000"/>
              </w:rPr>
              <w:t>Australia</w:t>
            </w:r>
            <w:r>
              <w:rPr>
                <w:color w:val="C00000"/>
                <w:spacing w:val="-2"/>
              </w:rPr>
              <w:t xml:space="preserve"> </w:t>
            </w:r>
            <w:r>
              <w:rPr>
                <w:color w:val="C00000"/>
              </w:rPr>
              <w:t>and other countries.</w:t>
            </w:r>
          </w:p>
          <w:p w14:paraId="67F12D25" w14:textId="77777777" w:rsidR="00AE6535" w:rsidRDefault="00000000">
            <w:pPr>
              <w:pStyle w:val="TableParagraph"/>
              <w:spacing w:line="251" w:lineRule="exact"/>
              <w:ind w:left="110"/>
            </w:pPr>
            <w:r>
              <w:rPr>
                <w:color w:val="C00000"/>
              </w:rPr>
              <w:t>The</w:t>
            </w:r>
            <w:r>
              <w:rPr>
                <w:color w:val="C00000"/>
                <w:spacing w:val="-5"/>
              </w:rPr>
              <w:t xml:space="preserve"> </w:t>
            </w:r>
            <w:r>
              <w:rPr>
                <w:color w:val="C00000"/>
              </w:rPr>
              <w:t>unit</w:t>
            </w:r>
            <w:r>
              <w:rPr>
                <w:color w:val="C00000"/>
                <w:spacing w:val="-2"/>
              </w:rPr>
              <w:t xml:space="preserve"> </w:t>
            </w:r>
            <w:r>
              <w:rPr>
                <w:color w:val="C00000"/>
              </w:rPr>
              <w:t>is</w:t>
            </w:r>
            <w:r>
              <w:rPr>
                <w:color w:val="C00000"/>
                <w:spacing w:val="-6"/>
              </w:rPr>
              <w:t xml:space="preserve"> </w:t>
            </w:r>
            <w:r>
              <w:rPr>
                <w:color w:val="C00000"/>
              </w:rPr>
              <w:t>designed</w:t>
            </w:r>
            <w:r>
              <w:rPr>
                <w:color w:val="C00000"/>
                <w:spacing w:val="-5"/>
              </w:rPr>
              <w:t xml:space="preserve"> </w:t>
            </w:r>
            <w:r>
              <w:rPr>
                <w:color w:val="C00000"/>
              </w:rPr>
              <w:t>to</w:t>
            </w:r>
            <w:r>
              <w:rPr>
                <w:color w:val="C00000"/>
                <w:spacing w:val="-4"/>
              </w:rPr>
              <w:t xml:space="preserve"> </w:t>
            </w:r>
            <w:r>
              <w:rPr>
                <w:color w:val="C00000"/>
              </w:rPr>
              <w:t>assist</w:t>
            </w:r>
            <w:r>
              <w:rPr>
                <w:color w:val="C00000"/>
                <w:spacing w:val="-3"/>
              </w:rPr>
              <w:t xml:space="preserve"> </w:t>
            </w:r>
            <w:r>
              <w:rPr>
                <w:color w:val="C00000"/>
              </w:rPr>
              <w:t>students</w:t>
            </w:r>
            <w:r>
              <w:rPr>
                <w:color w:val="C00000"/>
                <w:spacing w:val="-5"/>
              </w:rPr>
              <w:t xml:space="preserve"> to:</w:t>
            </w:r>
          </w:p>
          <w:p w14:paraId="67F12D26" w14:textId="77777777" w:rsidR="00AE6535" w:rsidRDefault="00AE6535">
            <w:pPr>
              <w:pStyle w:val="TableParagraph"/>
              <w:rPr>
                <w:b/>
              </w:rPr>
            </w:pPr>
          </w:p>
          <w:p w14:paraId="67F12D27" w14:textId="77777777" w:rsidR="00AE6535" w:rsidRDefault="00000000">
            <w:pPr>
              <w:pStyle w:val="TableParagraph"/>
              <w:numPr>
                <w:ilvl w:val="0"/>
                <w:numId w:val="2"/>
              </w:numPr>
              <w:tabs>
                <w:tab w:val="left" w:pos="828"/>
                <w:tab w:val="left" w:pos="830"/>
              </w:tabs>
              <w:ind w:right="295"/>
              <w:jc w:val="both"/>
            </w:pPr>
            <w:r>
              <w:rPr>
                <w:color w:val="C00000"/>
              </w:rPr>
              <w:t>Appreciate</w:t>
            </w:r>
            <w:r>
              <w:rPr>
                <w:color w:val="C00000"/>
                <w:spacing w:val="-2"/>
              </w:rPr>
              <w:t xml:space="preserve"> </w:t>
            </w:r>
            <w:r>
              <w:rPr>
                <w:color w:val="C00000"/>
              </w:rPr>
              <w:t>key</w:t>
            </w:r>
            <w:r>
              <w:rPr>
                <w:color w:val="C00000"/>
                <w:spacing w:val="-1"/>
              </w:rPr>
              <w:t xml:space="preserve"> </w:t>
            </w:r>
            <w:r>
              <w:rPr>
                <w:color w:val="C00000"/>
              </w:rPr>
              <w:t>developments</w:t>
            </w:r>
            <w:r>
              <w:rPr>
                <w:color w:val="C00000"/>
                <w:spacing w:val="-4"/>
              </w:rPr>
              <w:t xml:space="preserve"> </w:t>
            </w:r>
            <w:r>
              <w:rPr>
                <w:color w:val="C00000"/>
              </w:rPr>
              <w:t>in</w:t>
            </w:r>
            <w:r>
              <w:rPr>
                <w:color w:val="C00000"/>
                <w:spacing w:val="-2"/>
              </w:rPr>
              <w:t xml:space="preserve"> </w:t>
            </w:r>
            <w:r>
              <w:rPr>
                <w:color w:val="C00000"/>
              </w:rPr>
              <w:t>Australia</w:t>
            </w:r>
            <w:r>
              <w:rPr>
                <w:color w:val="C00000"/>
                <w:spacing w:val="-2"/>
              </w:rPr>
              <w:t xml:space="preserve"> </w:t>
            </w:r>
            <w:r>
              <w:rPr>
                <w:color w:val="C00000"/>
              </w:rPr>
              <w:t>and internationally</w:t>
            </w:r>
            <w:r>
              <w:rPr>
                <w:color w:val="C00000"/>
                <w:spacing w:val="-1"/>
              </w:rPr>
              <w:t xml:space="preserve"> </w:t>
            </w:r>
            <w:r>
              <w:rPr>
                <w:color w:val="C00000"/>
              </w:rPr>
              <w:t>that</w:t>
            </w:r>
            <w:r>
              <w:rPr>
                <w:color w:val="C00000"/>
                <w:spacing w:val="-2"/>
              </w:rPr>
              <w:t xml:space="preserve"> </w:t>
            </w:r>
            <w:r>
              <w:rPr>
                <w:color w:val="C00000"/>
              </w:rPr>
              <w:t>have</w:t>
            </w:r>
            <w:r>
              <w:rPr>
                <w:color w:val="C00000"/>
                <w:spacing w:val="-3"/>
              </w:rPr>
              <w:t xml:space="preserve"> </w:t>
            </w:r>
            <w:r>
              <w:rPr>
                <w:color w:val="C00000"/>
              </w:rPr>
              <w:t>contributed</w:t>
            </w:r>
            <w:r>
              <w:rPr>
                <w:color w:val="C00000"/>
                <w:spacing w:val="-3"/>
              </w:rPr>
              <w:t xml:space="preserve"> </w:t>
            </w:r>
            <w:r>
              <w:rPr>
                <w:color w:val="C00000"/>
              </w:rPr>
              <w:t>to</w:t>
            </w:r>
            <w:r>
              <w:rPr>
                <w:color w:val="C00000"/>
                <w:spacing w:val="-3"/>
              </w:rPr>
              <w:t xml:space="preserve"> </w:t>
            </w:r>
            <w:r>
              <w:rPr>
                <w:color w:val="C00000"/>
              </w:rPr>
              <w:t>current understanding</w:t>
            </w:r>
            <w:r>
              <w:rPr>
                <w:color w:val="C00000"/>
                <w:spacing w:val="-7"/>
              </w:rPr>
              <w:t xml:space="preserve"> </w:t>
            </w:r>
            <w:r>
              <w:rPr>
                <w:color w:val="C00000"/>
              </w:rPr>
              <w:t>of</w:t>
            </w:r>
            <w:r>
              <w:rPr>
                <w:color w:val="C00000"/>
                <w:spacing w:val="-7"/>
              </w:rPr>
              <w:t xml:space="preserve"> </w:t>
            </w:r>
            <w:r>
              <w:rPr>
                <w:color w:val="C00000"/>
              </w:rPr>
              <w:t>health</w:t>
            </w:r>
            <w:r>
              <w:rPr>
                <w:color w:val="C00000"/>
                <w:spacing w:val="-9"/>
              </w:rPr>
              <w:t xml:space="preserve"> </w:t>
            </w:r>
            <w:r>
              <w:rPr>
                <w:color w:val="C00000"/>
              </w:rPr>
              <w:t>and</w:t>
            </w:r>
            <w:r>
              <w:rPr>
                <w:color w:val="C00000"/>
                <w:spacing w:val="-7"/>
              </w:rPr>
              <w:t xml:space="preserve"> </w:t>
            </w:r>
            <w:r>
              <w:rPr>
                <w:color w:val="C00000"/>
              </w:rPr>
              <w:t>health</w:t>
            </w:r>
            <w:r>
              <w:rPr>
                <w:color w:val="C00000"/>
                <w:spacing w:val="-7"/>
              </w:rPr>
              <w:t xml:space="preserve"> </w:t>
            </w:r>
            <w:r>
              <w:rPr>
                <w:color w:val="C00000"/>
              </w:rPr>
              <w:t>promotion;</w:t>
            </w:r>
          </w:p>
          <w:p w14:paraId="67F12D28" w14:textId="77777777" w:rsidR="00AE6535" w:rsidRDefault="00000000">
            <w:pPr>
              <w:pStyle w:val="TableParagraph"/>
              <w:numPr>
                <w:ilvl w:val="0"/>
                <w:numId w:val="2"/>
              </w:numPr>
              <w:tabs>
                <w:tab w:val="left" w:pos="828"/>
                <w:tab w:val="left" w:pos="830"/>
              </w:tabs>
              <w:ind w:right="309"/>
            </w:pPr>
            <w:r>
              <w:rPr>
                <w:color w:val="C00000"/>
              </w:rPr>
              <w:t>Examine</w:t>
            </w:r>
            <w:r>
              <w:rPr>
                <w:color w:val="C00000"/>
                <w:spacing w:val="-5"/>
              </w:rPr>
              <w:t xml:space="preserve"> </w:t>
            </w:r>
            <w:r>
              <w:rPr>
                <w:color w:val="C00000"/>
              </w:rPr>
              <w:t>the</w:t>
            </w:r>
            <w:r>
              <w:rPr>
                <w:color w:val="C00000"/>
                <w:spacing w:val="-7"/>
              </w:rPr>
              <w:t xml:space="preserve"> </w:t>
            </w:r>
            <w:r>
              <w:rPr>
                <w:color w:val="C00000"/>
              </w:rPr>
              <w:t>range</w:t>
            </w:r>
            <w:r>
              <w:rPr>
                <w:color w:val="C00000"/>
                <w:spacing w:val="-7"/>
              </w:rPr>
              <w:t xml:space="preserve"> </w:t>
            </w:r>
            <w:r>
              <w:rPr>
                <w:color w:val="C00000"/>
              </w:rPr>
              <w:t>of</w:t>
            </w:r>
            <w:r>
              <w:rPr>
                <w:color w:val="C00000"/>
                <w:spacing w:val="-6"/>
              </w:rPr>
              <w:t xml:space="preserve"> </w:t>
            </w:r>
            <w:r>
              <w:rPr>
                <w:color w:val="C00000"/>
              </w:rPr>
              <w:t>theoretical</w:t>
            </w:r>
            <w:r>
              <w:rPr>
                <w:color w:val="C00000"/>
                <w:spacing w:val="-5"/>
              </w:rPr>
              <w:t xml:space="preserve"> </w:t>
            </w:r>
            <w:r>
              <w:rPr>
                <w:color w:val="C00000"/>
              </w:rPr>
              <w:t>and</w:t>
            </w:r>
            <w:r>
              <w:rPr>
                <w:color w:val="C00000"/>
                <w:spacing w:val="-7"/>
              </w:rPr>
              <w:t xml:space="preserve"> </w:t>
            </w:r>
            <w:r>
              <w:rPr>
                <w:color w:val="C00000"/>
              </w:rPr>
              <w:t>practical intervention frameworks available for health promotion delivery;</w:t>
            </w:r>
          </w:p>
          <w:p w14:paraId="67F12D29" w14:textId="77777777" w:rsidR="00AE6535" w:rsidRDefault="00000000">
            <w:pPr>
              <w:pStyle w:val="TableParagraph"/>
              <w:numPr>
                <w:ilvl w:val="0"/>
                <w:numId w:val="2"/>
              </w:numPr>
              <w:tabs>
                <w:tab w:val="left" w:pos="828"/>
                <w:tab w:val="left" w:pos="830"/>
              </w:tabs>
              <w:spacing w:before="1"/>
              <w:ind w:right="271"/>
            </w:pPr>
            <w:r>
              <w:rPr>
                <w:color w:val="C00000"/>
              </w:rPr>
              <w:t>Become</w:t>
            </w:r>
            <w:r>
              <w:rPr>
                <w:color w:val="C00000"/>
                <w:spacing w:val="-7"/>
              </w:rPr>
              <w:t xml:space="preserve"> </w:t>
            </w:r>
            <w:r>
              <w:rPr>
                <w:color w:val="C00000"/>
              </w:rPr>
              <w:t>familiar</w:t>
            </w:r>
            <w:r>
              <w:rPr>
                <w:color w:val="C00000"/>
                <w:spacing w:val="-3"/>
              </w:rPr>
              <w:t xml:space="preserve"> </w:t>
            </w:r>
            <w:r>
              <w:rPr>
                <w:color w:val="C00000"/>
              </w:rPr>
              <w:t>with</w:t>
            </w:r>
            <w:r>
              <w:rPr>
                <w:color w:val="C00000"/>
                <w:spacing w:val="-7"/>
              </w:rPr>
              <w:t xml:space="preserve"> </w:t>
            </w:r>
            <w:r>
              <w:rPr>
                <w:color w:val="C00000"/>
              </w:rPr>
              <w:t>the</w:t>
            </w:r>
            <w:r>
              <w:rPr>
                <w:color w:val="C00000"/>
                <w:spacing w:val="-7"/>
              </w:rPr>
              <w:t xml:space="preserve"> </w:t>
            </w:r>
            <w:r>
              <w:rPr>
                <w:color w:val="C00000"/>
              </w:rPr>
              <w:t>information</w:t>
            </w:r>
            <w:r>
              <w:rPr>
                <w:color w:val="C00000"/>
                <w:spacing w:val="-7"/>
              </w:rPr>
              <w:t xml:space="preserve"> </w:t>
            </w:r>
            <w:r>
              <w:rPr>
                <w:color w:val="C00000"/>
              </w:rPr>
              <w:t>and</w:t>
            </w:r>
            <w:r>
              <w:rPr>
                <w:color w:val="C00000"/>
                <w:spacing w:val="-5"/>
              </w:rPr>
              <w:t xml:space="preserve"> </w:t>
            </w:r>
            <w:r>
              <w:rPr>
                <w:color w:val="C00000"/>
              </w:rPr>
              <w:t>skills required for the development of health promotion programs;</w:t>
            </w:r>
          </w:p>
          <w:p w14:paraId="67F12D2A" w14:textId="77777777" w:rsidR="00AE6535" w:rsidRDefault="00000000">
            <w:pPr>
              <w:pStyle w:val="TableParagraph"/>
              <w:numPr>
                <w:ilvl w:val="0"/>
                <w:numId w:val="2"/>
              </w:numPr>
              <w:tabs>
                <w:tab w:val="left" w:pos="821"/>
                <w:tab w:val="left" w:pos="823"/>
              </w:tabs>
              <w:ind w:left="823" w:right="377" w:hanging="356"/>
            </w:pPr>
            <w:r>
              <w:rPr>
                <w:color w:val="C00000"/>
              </w:rPr>
              <w:t>Describe</w:t>
            </w:r>
            <w:r>
              <w:rPr>
                <w:color w:val="C00000"/>
                <w:spacing w:val="-6"/>
              </w:rPr>
              <w:t xml:space="preserve"> </w:t>
            </w:r>
            <w:r>
              <w:rPr>
                <w:color w:val="C00000"/>
              </w:rPr>
              <w:t>and</w:t>
            </w:r>
            <w:r>
              <w:rPr>
                <w:color w:val="C00000"/>
                <w:spacing w:val="-7"/>
              </w:rPr>
              <w:t xml:space="preserve"> </w:t>
            </w:r>
            <w:r>
              <w:rPr>
                <w:color w:val="C00000"/>
              </w:rPr>
              <w:t>form</w:t>
            </w:r>
            <w:r>
              <w:rPr>
                <w:color w:val="C00000"/>
                <w:spacing w:val="-7"/>
              </w:rPr>
              <w:t xml:space="preserve"> </w:t>
            </w:r>
            <w:r>
              <w:rPr>
                <w:color w:val="C00000"/>
              </w:rPr>
              <w:t>opinions</w:t>
            </w:r>
            <w:r>
              <w:rPr>
                <w:color w:val="C00000"/>
                <w:spacing w:val="-5"/>
              </w:rPr>
              <w:t xml:space="preserve"> </w:t>
            </w:r>
            <w:r>
              <w:rPr>
                <w:color w:val="C00000"/>
              </w:rPr>
              <w:t>on</w:t>
            </w:r>
            <w:r>
              <w:rPr>
                <w:color w:val="C00000"/>
                <w:spacing w:val="-6"/>
              </w:rPr>
              <w:t xml:space="preserve"> </w:t>
            </w:r>
            <w:r>
              <w:rPr>
                <w:color w:val="C00000"/>
              </w:rPr>
              <w:t>dilemmas</w:t>
            </w:r>
            <w:r>
              <w:rPr>
                <w:color w:val="C00000"/>
                <w:spacing w:val="-7"/>
              </w:rPr>
              <w:t xml:space="preserve"> </w:t>
            </w:r>
            <w:r>
              <w:rPr>
                <w:color w:val="C00000"/>
              </w:rPr>
              <w:t>and difficulties in health promotion.</w:t>
            </w:r>
          </w:p>
        </w:tc>
      </w:tr>
      <w:tr w:rsidR="00AE6535" w14:paraId="67F12D37" w14:textId="77777777">
        <w:trPr>
          <w:trHeight w:val="8466"/>
        </w:trPr>
        <w:tc>
          <w:tcPr>
            <w:tcW w:w="5570" w:type="dxa"/>
          </w:tcPr>
          <w:p w14:paraId="67F12D2C" w14:textId="77777777" w:rsidR="00AE6535" w:rsidRDefault="00000000">
            <w:pPr>
              <w:pStyle w:val="TableParagraph"/>
              <w:spacing w:line="480" w:lineRule="auto"/>
              <w:ind w:left="122" w:right="1426" w:hanging="15"/>
            </w:pPr>
            <w:r>
              <w:rPr>
                <w:color w:val="C0504D"/>
              </w:rPr>
              <w:t>Health</w:t>
            </w:r>
            <w:r>
              <w:rPr>
                <w:color w:val="C0504D"/>
                <w:spacing w:val="-10"/>
              </w:rPr>
              <w:t xml:space="preserve"> </w:t>
            </w:r>
            <w:r>
              <w:rPr>
                <w:color w:val="C0504D"/>
              </w:rPr>
              <w:t>Policy,</w:t>
            </w:r>
            <w:r>
              <w:rPr>
                <w:color w:val="C0504D"/>
                <w:spacing w:val="-8"/>
              </w:rPr>
              <w:t xml:space="preserve"> </w:t>
            </w:r>
            <w:r>
              <w:rPr>
                <w:color w:val="C0504D"/>
              </w:rPr>
              <w:t>Planning</w:t>
            </w:r>
            <w:r>
              <w:rPr>
                <w:color w:val="C0504D"/>
                <w:spacing w:val="-10"/>
              </w:rPr>
              <w:t xml:space="preserve"> </w:t>
            </w:r>
            <w:r>
              <w:rPr>
                <w:color w:val="C0504D"/>
              </w:rPr>
              <w:t>or</w:t>
            </w:r>
            <w:r>
              <w:rPr>
                <w:color w:val="C0504D"/>
                <w:spacing w:val="-11"/>
              </w:rPr>
              <w:t xml:space="preserve"> </w:t>
            </w:r>
            <w:r>
              <w:rPr>
                <w:color w:val="C0504D"/>
              </w:rPr>
              <w:t xml:space="preserve">Management </w:t>
            </w:r>
            <w:r>
              <w:rPr>
                <w:noProof/>
                <w:color w:val="C0504D"/>
                <w:position w:val="-2"/>
              </w:rPr>
              <w:drawing>
                <wp:inline distT="0" distB="0" distL="0" distR="0" wp14:anchorId="67F12D7F" wp14:editId="67F12D80">
                  <wp:extent cx="140208" cy="14020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40208" cy="140208"/>
                          </a:xfrm>
                          <a:prstGeom prst="rect">
                            <a:avLst/>
                          </a:prstGeom>
                        </pic:spPr>
                      </pic:pic>
                    </a:graphicData>
                  </a:graphic>
                </wp:inline>
              </w:drawing>
            </w:r>
            <w:r>
              <w:rPr>
                <w:rFonts w:ascii="Times New Roman"/>
                <w:color w:val="C0504D"/>
              </w:rPr>
              <w:t xml:space="preserve"> </w:t>
            </w:r>
            <w:r>
              <w:rPr>
                <w:color w:val="C0504D"/>
              </w:rPr>
              <w:t>Complete</w:t>
            </w:r>
          </w:p>
        </w:tc>
        <w:tc>
          <w:tcPr>
            <w:tcW w:w="5628" w:type="dxa"/>
          </w:tcPr>
          <w:p w14:paraId="67F12D2D" w14:textId="77777777" w:rsidR="00AE6535" w:rsidRDefault="00000000">
            <w:pPr>
              <w:pStyle w:val="TableParagraph"/>
              <w:ind w:left="110" w:right="752"/>
              <w:rPr>
                <w:b/>
              </w:rPr>
            </w:pPr>
            <w:r>
              <w:rPr>
                <w:b/>
                <w:color w:val="C00000"/>
              </w:rPr>
              <w:t>Module:</w:t>
            </w:r>
            <w:r>
              <w:rPr>
                <w:b/>
                <w:color w:val="C00000"/>
                <w:spacing w:val="-6"/>
              </w:rPr>
              <w:t xml:space="preserve"> </w:t>
            </w:r>
            <w:r>
              <w:rPr>
                <w:b/>
                <w:color w:val="C00000"/>
              </w:rPr>
              <w:t>Public</w:t>
            </w:r>
            <w:r>
              <w:rPr>
                <w:b/>
                <w:color w:val="C00000"/>
                <w:spacing w:val="-10"/>
              </w:rPr>
              <w:t xml:space="preserve"> </w:t>
            </w:r>
            <w:r>
              <w:rPr>
                <w:b/>
                <w:color w:val="C00000"/>
              </w:rPr>
              <w:t>Health</w:t>
            </w:r>
            <w:r>
              <w:rPr>
                <w:b/>
                <w:color w:val="C00000"/>
                <w:spacing w:val="-11"/>
              </w:rPr>
              <w:t xml:space="preserve"> </w:t>
            </w:r>
            <w:r>
              <w:rPr>
                <w:b/>
                <w:color w:val="C00000"/>
              </w:rPr>
              <w:t>Policy</w:t>
            </w:r>
            <w:r>
              <w:rPr>
                <w:b/>
                <w:color w:val="C00000"/>
                <w:spacing w:val="-10"/>
              </w:rPr>
              <w:t xml:space="preserve"> </w:t>
            </w:r>
            <w:r>
              <w:rPr>
                <w:b/>
                <w:color w:val="C00000"/>
              </w:rPr>
              <w:t xml:space="preserve">(25413) </w:t>
            </w:r>
            <w:r>
              <w:rPr>
                <w:b/>
                <w:color w:val="C00000"/>
                <w:spacing w:val="-2"/>
              </w:rPr>
              <w:t>Complete</w:t>
            </w:r>
          </w:p>
          <w:p w14:paraId="67F12D2E" w14:textId="77777777" w:rsidR="00AE6535" w:rsidRDefault="00000000">
            <w:pPr>
              <w:pStyle w:val="TableParagraph"/>
              <w:spacing w:before="252"/>
              <w:ind w:left="110" w:right="107"/>
            </w:pPr>
            <w:r>
              <w:rPr>
                <w:color w:val="C00000"/>
              </w:rPr>
              <w:t>Health policy. Governmental institutions and their roles in public health. Legislative processes and the participants in them. Initiation and formulation of policy. Planning.</w:t>
            </w:r>
            <w:r>
              <w:rPr>
                <w:color w:val="C00000"/>
                <w:spacing w:val="-6"/>
              </w:rPr>
              <w:t xml:space="preserve"> </w:t>
            </w:r>
            <w:r>
              <w:rPr>
                <w:color w:val="C00000"/>
              </w:rPr>
              <w:t>Common</w:t>
            </w:r>
            <w:r>
              <w:rPr>
                <w:color w:val="C00000"/>
                <w:spacing w:val="-9"/>
              </w:rPr>
              <w:t xml:space="preserve"> </w:t>
            </w:r>
            <w:r>
              <w:rPr>
                <w:color w:val="C00000"/>
              </w:rPr>
              <w:t>approaches.</w:t>
            </w:r>
            <w:r>
              <w:rPr>
                <w:color w:val="C00000"/>
                <w:spacing w:val="-6"/>
              </w:rPr>
              <w:t xml:space="preserve"> </w:t>
            </w:r>
            <w:r>
              <w:rPr>
                <w:color w:val="C00000"/>
              </w:rPr>
              <w:t>Stakeholders</w:t>
            </w:r>
            <w:r>
              <w:rPr>
                <w:color w:val="C00000"/>
                <w:spacing w:val="-9"/>
              </w:rPr>
              <w:t xml:space="preserve"> </w:t>
            </w:r>
            <w:r>
              <w:rPr>
                <w:color w:val="C00000"/>
              </w:rPr>
              <w:t>and</w:t>
            </w:r>
            <w:r>
              <w:rPr>
                <w:color w:val="C00000"/>
                <w:spacing w:val="-7"/>
              </w:rPr>
              <w:t xml:space="preserve"> </w:t>
            </w:r>
            <w:r>
              <w:rPr>
                <w:color w:val="C00000"/>
              </w:rPr>
              <w:t>their role in public health planning. Institutional imperatives</w:t>
            </w:r>
            <w:r>
              <w:rPr>
                <w:color w:val="C00000"/>
                <w:spacing w:val="40"/>
              </w:rPr>
              <w:t xml:space="preserve"> </w:t>
            </w:r>
            <w:r>
              <w:rPr>
                <w:color w:val="C00000"/>
              </w:rPr>
              <w:t>in the planning process. Strategies for influencing the development of public health plans. Case studies.</w:t>
            </w:r>
          </w:p>
          <w:p w14:paraId="67F12D2F" w14:textId="77777777" w:rsidR="00AE6535" w:rsidRDefault="00000000">
            <w:pPr>
              <w:pStyle w:val="TableParagraph"/>
              <w:ind w:left="110"/>
            </w:pPr>
            <w:r>
              <w:rPr>
                <w:color w:val="C00000"/>
              </w:rPr>
              <w:t>Public</w:t>
            </w:r>
            <w:r>
              <w:rPr>
                <w:color w:val="C00000"/>
                <w:spacing w:val="-4"/>
              </w:rPr>
              <w:t xml:space="preserve"> </w:t>
            </w:r>
            <w:r>
              <w:rPr>
                <w:color w:val="C00000"/>
              </w:rPr>
              <w:t>health</w:t>
            </w:r>
            <w:r>
              <w:rPr>
                <w:color w:val="C00000"/>
                <w:spacing w:val="-5"/>
              </w:rPr>
              <w:t xml:space="preserve"> </w:t>
            </w:r>
            <w:r>
              <w:rPr>
                <w:color w:val="C00000"/>
              </w:rPr>
              <w:t>plans</w:t>
            </w:r>
            <w:r>
              <w:rPr>
                <w:color w:val="C00000"/>
                <w:spacing w:val="-4"/>
              </w:rPr>
              <w:t xml:space="preserve"> </w:t>
            </w:r>
            <w:r>
              <w:rPr>
                <w:color w:val="C00000"/>
              </w:rPr>
              <w:t>and</w:t>
            </w:r>
            <w:r>
              <w:rPr>
                <w:color w:val="C00000"/>
                <w:spacing w:val="-7"/>
              </w:rPr>
              <w:t xml:space="preserve"> </w:t>
            </w:r>
            <w:r>
              <w:rPr>
                <w:color w:val="C00000"/>
              </w:rPr>
              <w:t>the</w:t>
            </w:r>
            <w:r>
              <w:rPr>
                <w:color w:val="C00000"/>
                <w:spacing w:val="-5"/>
              </w:rPr>
              <w:t xml:space="preserve"> </w:t>
            </w:r>
            <w:r>
              <w:rPr>
                <w:color w:val="C00000"/>
              </w:rPr>
              <w:t>planning</w:t>
            </w:r>
            <w:r>
              <w:rPr>
                <w:color w:val="C00000"/>
                <w:spacing w:val="-5"/>
              </w:rPr>
              <w:t xml:space="preserve"> </w:t>
            </w:r>
            <w:r>
              <w:rPr>
                <w:color w:val="C00000"/>
              </w:rPr>
              <w:t>at</w:t>
            </w:r>
            <w:r>
              <w:rPr>
                <w:color w:val="C00000"/>
                <w:spacing w:val="-5"/>
              </w:rPr>
              <w:t xml:space="preserve"> </w:t>
            </w:r>
            <w:r>
              <w:rPr>
                <w:color w:val="C00000"/>
              </w:rPr>
              <w:t>State,</w:t>
            </w:r>
            <w:r>
              <w:rPr>
                <w:color w:val="C00000"/>
                <w:spacing w:val="-5"/>
              </w:rPr>
              <w:t xml:space="preserve"> </w:t>
            </w:r>
            <w:r>
              <w:rPr>
                <w:color w:val="C00000"/>
              </w:rPr>
              <w:t>regional and local levels. Processes of development, implementation and evaluation.</w:t>
            </w:r>
          </w:p>
          <w:p w14:paraId="67F12D30" w14:textId="77777777" w:rsidR="00AE6535" w:rsidRDefault="00000000">
            <w:pPr>
              <w:pStyle w:val="TableParagraph"/>
              <w:spacing w:before="251"/>
              <w:ind w:left="110" w:right="110"/>
            </w:pPr>
            <w:r>
              <w:rPr>
                <w:color w:val="C00000"/>
              </w:rPr>
              <w:t>The purpose of this unit is to equip students with the knowledge</w:t>
            </w:r>
            <w:r>
              <w:rPr>
                <w:color w:val="C00000"/>
                <w:spacing w:val="-6"/>
              </w:rPr>
              <w:t xml:space="preserve"> </w:t>
            </w:r>
            <w:r>
              <w:rPr>
                <w:color w:val="C00000"/>
              </w:rPr>
              <w:t>and</w:t>
            </w:r>
            <w:r>
              <w:rPr>
                <w:color w:val="C00000"/>
                <w:spacing w:val="-6"/>
              </w:rPr>
              <w:t xml:space="preserve"> </w:t>
            </w:r>
            <w:r>
              <w:rPr>
                <w:color w:val="C00000"/>
              </w:rPr>
              <w:t>skills</w:t>
            </w:r>
            <w:r>
              <w:rPr>
                <w:color w:val="C00000"/>
                <w:spacing w:val="-5"/>
              </w:rPr>
              <w:t xml:space="preserve"> </w:t>
            </w:r>
            <w:r>
              <w:rPr>
                <w:color w:val="C00000"/>
              </w:rPr>
              <w:t>needed</w:t>
            </w:r>
            <w:r>
              <w:rPr>
                <w:color w:val="C00000"/>
                <w:spacing w:val="-6"/>
              </w:rPr>
              <w:t xml:space="preserve"> </w:t>
            </w:r>
            <w:r>
              <w:rPr>
                <w:color w:val="C00000"/>
              </w:rPr>
              <w:t>to</w:t>
            </w:r>
            <w:r>
              <w:rPr>
                <w:color w:val="C00000"/>
                <w:spacing w:val="-8"/>
              </w:rPr>
              <w:t xml:space="preserve"> </w:t>
            </w:r>
            <w:r>
              <w:rPr>
                <w:color w:val="C00000"/>
              </w:rPr>
              <w:t>participate</w:t>
            </w:r>
            <w:r>
              <w:rPr>
                <w:color w:val="C00000"/>
                <w:spacing w:val="-6"/>
              </w:rPr>
              <w:t xml:space="preserve"> </w:t>
            </w:r>
            <w:r>
              <w:rPr>
                <w:color w:val="C00000"/>
              </w:rPr>
              <w:t>competently in the development, implementation, and analysis of health policy at a level appropriate to a general public health practitioner, and with an introduction to various forms of health planning</w:t>
            </w:r>
          </w:p>
          <w:p w14:paraId="67F12D31" w14:textId="77777777" w:rsidR="00AE6535" w:rsidRDefault="00AE6535">
            <w:pPr>
              <w:pStyle w:val="TableParagraph"/>
              <w:rPr>
                <w:b/>
              </w:rPr>
            </w:pPr>
          </w:p>
          <w:p w14:paraId="67F12D32" w14:textId="77777777" w:rsidR="00AE6535" w:rsidRDefault="00000000">
            <w:pPr>
              <w:pStyle w:val="TableParagraph"/>
              <w:ind w:left="110"/>
            </w:pPr>
            <w:r>
              <w:rPr>
                <w:color w:val="C00000"/>
              </w:rPr>
              <w:t>On</w:t>
            </w:r>
            <w:r>
              <w:rPr>
                <w:color w:val="C00000"/>
                <w:spacing w:val="-5"/>
              </w:rPr>
              <w:t xml:space="preserve"> </w:t>
            </w:r>
            <w:r>
              <w:rPr>
                <w:color w:val="C00000"/>
              </w:rPr>
              <w:t>completion</w:t>
            </w:r>
            <w:r>
              <w:rPr>
                <w:color w:val="C00000"/>
                <w:spacing w:val="-4"/>
              </w:rPr>
              <w:t xml:space="preserve"> </w:t>
            </w:r>
            <w:r>
              <w:rPr>
                <w:color w:val="C00000"/>
              </w:rPr>
              <w:t>of</w:t>
            </w:r>
            <w:r>
              <w:rPr>
                <w:color w:val="C00000"/>
                <w:spacing w:val="-4"/>
              </w:rPr>
              <w:t xml:space="preserve"> </w:t>
            </w:r>
            <w:r>
              <w:rPr>
                <w:color w:val="C00000"/>
              </w:rPr>
              <w:t>this</w:t>
            </w:r>
            <w:r>
              <w:rPr>
                <w:color w:val="C00000"/>
                <w:spacing w:val="-3"/>
              </w:rPr>
              <w:t xml:space="preserve"> </w:t>
            </w:r>
            <w:r>
              <w:rPr>
                <w:color w:val="C00000"/>
              </w:rPr>
              <w:t>unit</w:t>
            </w:r>
            <w:r>
              <w:rPr>
                <w:color w:val="C00000"/>
                <w:spacing w:val="-2"/>
              </w:rPr>
              <w:t xml:space="preserve"> </w:t>
            </w:r>
            <w:r>
              <w:rPr>
                <w:color w:val="C00000"/>
              </w:rPr>
              <w:t>students</w:t>
            </w:r>
            <w:r>
              <w:rPr>
                <w:color w:val="C00000"/>
                <w:spacing w:val="-3"/>
              </w:rPr>
              <w:t xml:space="preserve"> </w:t>
            </w:r>
            <w:r>
              <w:rPr>
                <w:color w:val="C00000"/>
              </w:rPr>
              <w:t>should</w:t>
            </w:r>
            <w:r>
              <w:rPr>
                <w:color w:val="C00000"/>
                <w:spacing w:val="-5"/>
              </w:rPr>
              <w:t xml:space="preserve"> </w:t>
            </w:r>
            <w:r>
              <w:rPr>
                <w:color w:val="C00000"/>
              </w:rPr>
              <w:t>be</w:t>
            </w:r>
            <w:r>
              <w:rPr>
                <w:color w:val="C00000"/>
                <w:spacing w:val="-6"/>
              </w:rPr>
              <w:t xml:space="preserve"> </w:t>
            </w:r>
            <w:r>
              <w:rPr>
                <w:color w:val="C00000"/>
              </w:rPr>
              <w:t>able</w:t>
            </w:r>
            <w:r>
              <w:rPr>
                <w:color w:val="C00000"/>
                <w:spacing w:val="-5"/>
              </w:rPr>
              <w:t xml:space="preserve"> to:</w:t>
            </w:r>
          </w:p>
          <w:p w14:paraId="67F12D33" w14:textId="77777777" w:rsidR="00AE6535" w:rsidRDefault="00000000">
            <w:pPr>
              <w:pStyle w:val="TableParagraph"/>
              <w:numPr>
                <w:ilvl w:val="0"/>
                <w:numId w:val="1"/>
              </w:numPr>
              <w:tabs>
                <w:tab w:val="left" w:pos="828"/>
                <w:tab w:val="left" w:pos="830"/>
              </w:tabs>
              <w:spacing w:before="1"/>
              <w:ind w:right="636"/>
            </w:pPr>
            <w:r>
              <w:rPr>
                <w:color w:val="C00000"/>
              </w:rPr>
              <w:t>Describe the major state, national and international</w:t>
            </w:r>
            <w:r>
              <w:rPr>
                <w:color w:val="C00000"/>
                <w:spacing w:val="-11"/>
              </w:rPr>
              <w:t xml:space="preserve"> </w:t>
            </w:r>
            <w:r>
              <w:rPr>
                <w:color w:val="C00000"/>
              </w:rPr>
              <w:t>institutions</w:t>
            </w:r>
            <w:r>
              <w:rPr>
                <w:color w:val="C00000"/>
                <w:spacing w:val="-13"/>
              </w:rPr>
              <w:t xml:space="preserve"> </w:t>
            </w:r>
            <w:r>
              <w:rPr>
                <w:color w:val="C00000"/>
              </w:rPr>
              <w:t>and</w:t>
            </w:r>
            <w:r>
              <w:rPr>
                <w:color w:val="C00000"/>
                <w:spacing w:val="-11"/>
              </w:rPr>
              <w:t xml:space="preserve"> </w:t>
            </w:r>
            <w:r>
              <w:rPr>
                <w:color w:val="C00000"/>
              </w:rPr>
              <w:t>arrangements through which health policy is made;</w:t>
            </w:r>
          </w:p>
          <w:p w14:paraId="67F12D34" w14:textId="77777777" w:rsidR="00AE6535" w:rsidRDefault="00000000">
            <w:pPr>
              <w:pStyle w:val="TableParagraph"/>
              <w:numPr>
                <w:ilvl w:val="0"/>
                <w:numId w:val="1"/>
              </w:numPr>
              <w:tabs>
                <w:tab w:val="left" w:pos="828"/>
                <w:tab w:val="left" w:pos="830"/>
              </w:tabs>
              <w:ind w:right="248"/>
            </w:pPr>
            <w:r>
              <w:rPr>
                <w:color w:val="C00000"/>
              </w:rPr>
              <w:t>Describe</w:t>
            </w:r>
            <w:r>
              <w:rPr>
                <w:color w:val="C00000"/>
                <w:spacing w:val="-9"/>
              </w:rPr>
              <w:t xml:space="preserve"> </w:t>
            </w:r>
            <w:r>
              <w:rPr>
                <w:color w:val="C00000"/>
              </w:rPr>
              <w:t>the</w:t>
            </w:r>
            <w:r>
              <w:rPr>
                <w:color w:val="C00000"/>
                <w:spacing w:val="-11"/>
              </w:rPr>
              <w:t xml:space="preserve"> </w:t>
            </w:r>
            <w:r>
              <w:rPr>
                <w:color w:val="C00000"/>
              </w:rPr>
              <w:t>contemporary</w:t>
            </w:r>
            <w:r>
              <w:rPr>
                <w:color w:val="C00000"/>
                <w:spacing w:val="-8"/>
              </w:rPr>
              <w:t xml:space="preserve"> </w:t>
            </w:r>
            <w:r>
              <w:rPr>
                <w:color w:val="C00000"/>
              </w:rPr>
              <w:t>policy</w:t>
            </w:r>
            <w:r>
              <w:rPr>
                <w:color w:val="C00000"/>
                <w:spacing w:val="-8"/>
              </w:rPr>
              <w:t xml:space="preserve"> </w:t>
            </w:r>
            <w:r>
              <w:rPr>
                <w:color w:val="C00000"/>
              </w:rPr>
              <w:t>environment within which health policy making takes place;</w:t>
            </w:r>
          </w:p>
          <w:p w14:paraId="67F12D35" w14:textId="77777777" w:rsidR="00AE6535" w:rsidRDefault="00000000">
            <w:pPr>
              <w:pStyle w:val="TableParagraph"/>
              <w:numPr>
                <w:ilvl w:val="0"/>
                <w:numId w:val="1"/>
              </w:numPr>
              <w:tabs>
                <w:tab w:val="left" w:pos="828"/>
                <w:tab w:val="left" w:pos="830"/>
              </w:tabs>
              <w:ind w:right="161"/>
              <w:jc w:val="both"/>
            </w:pPr>
            <w:r>
              <w:rPr>
                <w:color w:val="C00000"/>
              </w:rPr>
              <w:t>Demonstrate</w:t>
            </w:r>
            <w:r>
              <w:rPr>
                <w:color w:val="C00000"/>
                <w:spacing w:val="-3"/>
              </w:rPr>
              <w:t xml:space="preserve"> </w:t>
            </w:r>
            <w:r>
              <w:rPr>
                <w:color w:val="C00000"/>
              </w:rPr>
              <w:t>familiarity</w:t>
            </w:r>
            <w:r>
              <w:rPr>
                <w:color w:val="C00000"/>
                <w:spacing w:val="-3"/>
              </w:rPr>
              <w:t xml:space="preserve"> </w:t>
            </w:r>
            <w:r>
              <w:rPr>
                <w:color w:val="C00000"/>
              </w:rPr>
              <w:t>with</w:t>
            </w:r>
            <w:r>
              <w:rPr>
                <w:color w:val="C00000"/>
                <w:spacing w:val="-1"/>
              </w:rPr>
              <w:t xml:space="preserve"> </w:t>
            </w:r>
            <w:r>
              <w:rPr>
                <w:color w:val="C00000"/>
              </w:rPr>
              <w:t>the</w:t>
            </w:r>
            <w:r>
              <w:rPr>
                <w:color w:val="C00000"/>
                <w:spacing w:val="-3"/>
              </w:rPr>
              <w:t xml:space="preserve"> </w:t>
            </w:r>
            <w:r>
              <w:rPr>
                <w:color w:val="C00000"/>
              </w:rPr>
              <w:t>arguments</w:t>
            </w:r>
            <w:r>
              <w:rPr>
                <w:color w:val="C00000"/>
                <w:spacing w:val="-3"/>
              </w:rPr>
              <w:t xml:space="preserve"> </w:t>
            </w:r>
            <w:r>
              <w:rPr>
                <w:color w:val="C00000"/>
              </w:rPr>
              <w:t>and the</w:t>
            </w:r>
            <w:r>
              <w:rPr>
                <w:color w:val="C00000"/>
                <w:spacing w:val="-7"/>
              </w:rPr>
              <w:t xml:space="preserve"> </w:t>
            </w:r>
            <w:r>
              <w:rPr>
                <w:color w:val="C00000"/>
              </w:rPr>
              <w:t>politics</w:t>
            </w:r>
            <w:r>
              <w:rPr>
                <w:color w:val="C00000"/>
                <w:spacing w:val="-6"/>
              </w:rPr>
              <w:t xml:space="preserve"> </w:t>
            </w:r>
            <w:r>
              <w:rPr>
                <w:color w:val="C00000"/>
              </w:rPr>
              <w:t>associated</w:t>
            </w:r>
            <w:r>
              <w:rPr>
                <w:color w:val="C00000"/>
                <w:spacing w:val="-9"/>
              </w:rPr>
              <w:t xml:space="preserve"> </w:t>
            </w:r>
            <w:r>
              <w:rPr>
                <w:color w:val="C00000"/>
              </w:rPr>
              <w:t>with</w:t>
            </w:r>
            <w:r>
              <w:rPr>
                <w:color w:val="C00000"/>
                <w:spacing w:val="-9"/>
              </w:rPr>
              <w:t xml:space="preserve"> </w:t>
            </w:r>
            <w:r>
              <w:rPr>
                <w:color w:val="C00000"/>
              </w:rPr>
              <w:t>major</w:t>
            </w:r>
            <w:r>
              <w:rPr>
                <w:color w:val="C00000"/>
                <w:spacing w:val="-8"/>
              </w:rPr>
              <w:t xml:space="preserve"> </w:t>
            </w:r>
            <w:r>
              <w:rPr>
                <w:color w:val="C00000"/>
              </w:rPr>
              <w:t>contemporary health policy issues;</w:t>
            </w:r>
          </w:p>
          <w:p w14:paraId="67F12D36" w14:textId="77777777" w:rsidR="00AE6535" w:rsidRDefault="00000000">
            <w:pPr>
              <w:pStyle w:val="TableParagraph"/>
              <w:numPr>
                <w:ilvl w:val="0"/>
                <w:numId w:val="1"/>
              </w:numPr>
              <w:tabs>
                <w:tab w:val="left" w:pos="821"/>
                <w:tab w:val="left" w:pos="823"/>
              </w:tabs>
              <w:ind w:left="823" w:right="498" w:hanging="356"/>
            </w:pPr>
            <w:r>
              <w:rPr>
                <w:color w:val="C00000"/>
              </w:rPr>
              <w:t>Demonstrate</w:t>
            </w:r>
            <w:r>
              <w:rPr>
                <w:color w:val="C00000"/>
                <w:spacing w:val="-10"/>
              </w:rPr>
              <w:t xml:space="preserve"> </w:t>
            </w:r>
            <w:r>
              <w:rPr>
                <w:color w:val="C00000"/>
              </w:rPr>
              <w:t>competence</w:t>
            </w:r>
            <w:r>
              <w:rPr>
                <w:color w:val="C00000"/>
                <w:spacing w:val="-9"/>
              </w:rPr>
              <w:t xml:space="preserve"> </w:t>
            </w:r>
            <w:r>
              <w:rPr>
                <w:color w:val="C00000"/>
              </w:rPr>
              <w:t>in</w:t>
            </w:r>
            <w:r>
              <w:rPr>
                <w:color w:val="C00000"/>
                <w:spacing w:val="-9"/>
              </w:rPr>
              <w:t xml:space="preserve"> </w:t>
            </w:r>
            <w:r>
              <w:rPr>
                <w:color w:val="C00000"/>
              </w:rPr>
              <w:t>policy</w:t>
            </w:r>
            <w:r>
              <w:rPr>
                <w:color w:val="C00000"/>
                <w:spacing w:val="-8"/>
              </w:rPr>
              <w:t xml:space="preserve"> </w:t>
            </w:r>
            <w:r>
              <w:rPr>
                <w:color w:val="C00000"/>
              </w:rPr>
              <w:t>analysis, policy development and policy advocacy in relation to important public health issues.</w:t>
            </w:r>
          </w:p>
        </w:tc>
      </w:tr>
    </w:tbl>
    <w:p w14:paraId="67F12D38" w14:textId="77777777" w:rsidR="00AE6535" w:rsidRDefault="00AE6535">
      <w:pPr>
        <w:pStyle w:val="TableParagraph"/>
        <w:sectPr w:rsidR="00AE6535">
          <w:pgSz w:w="11910" w:h="16840"/>
          <w:pgMar w:top="380" w:right="141" w:bottom="1100" w:left="283" w:header="0" w:footer="915" w:gutter="0"/>
          <w:cols w:space="720"/>
        </w:sectPr>
      </w:pPr>
    </w:p>
    <w:p w14:paraId="67F12D39" w14:textId="77777777" w:rsidR="00AE6535" w:rsidRDefault="00000000">
      <w:pPr>
        <w:pStyle w:val="BodyText"/>
        <w:spacing w:before="80"/>
        <w:ind w:left="4"/>
        <w:jc w:val="center"/>
      </w:pPr>
      <w:r>
        <w:lastRenderedPageBreak/>
        <w:t>MASTER’S</w:t>
      </w:r>
      <w:r>
        <w:rPr>
          <w:spacing w:val="-8"/>
        </w:rPr>
        <w:t xml:space="preserve"> </w:t>
      </w:r>
      <w:r>
        <w:t>MAPPING</w:t>
      </w:r>
      <w:r>
        <w:rPr>
          <w:spacing w:val="-5"/>
        </w:rPr>
        <w:t xml:space="preserve"> </w:t>
      </w:r>
      <w:r>
        <w:rPr>
          <w:spacing w:val="-2"/>
        </w:rPr>
        <w:t>EXERCISE</w:t>
      </w:r>
    </w:p>
    <w:p w14:paraId="67F12D3A" w14:textId="77777777" w:rsidR="00AE6535" w:rsidRDefault="00AE6535">
      <w:pPr>
        <w:spacing w:before="67"/>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389"/>
      </w:tblGrid>
      <w:tr w:rsidR="00AE6535" w14:paraId="67F12D44" w14:textId="77777777">
        <w:trPr>
          <w:trHeight w:val="2901"/>
        </w:trPr>
        <w:tc>
          <w:tcPr>
            <w:tcW w:w="1810" w:type="dxa"/>
          </w:tcPr>
          <w:p w14:paraId="67F12D3B" w14:textId="77777777" w:rsidR="00AE6535" w:rsidRDefault="00000000">
            <w:pPr>
              <w:pStyle w:val="TableParagraph"/>
              <w:ind w:left="107"/>
              <w:rPr>
                <w:b/>
              </w:rPr>
            </w:pPr>
            <w:r>
              <w:rPr>
                <w:b/>
              </w:rPr>
              <w:t>Content</w:t>
            </w:r>
            <w:r>
              <w:rPr>
                <w:b/>
                <w:spacing w:val="-7"/>
              </w:rPr>
              <w:t xml:space="preserve"> </w:t>
            </w:r>
            <w:r>
              <w:rPr>
                <w:b/>
                <w:spacing w:val="-4"/>
              </w:rPr>
              <w:t>Area</w:t>
            </w:r>
          </w:p>
        </w:tc>
        <w:tc>
          <w:tcPr>
            <w:tcW w:w="9389" w:type="dxa"/>
          </w:tcPr>
          <w:p w14:paraId="67F12D3C" w14:textId="77777777" w:rsidR="00AE6535" w:rsidRDefault="00000000">
            <w:pPr>
              <w:pStyle w:val="TableParagraph"/>
              <w:spacing w:before="122"/>
              <w:ind w:left="107"/>
            </w:pPr>
            <w:r>
              <w:rPr>
                <w:spacing w:val="-4"/>
              </w:rPr>
              <w:t>Name:</w:t>
            </w:r>
          </w:p>
          <w:p w14:paraId="67F12D3D" w14:textId="77777777" w:rsidR="00AE6535" w:rsidRDefault="00AE6535">
            <w:pPr>
              <w:pStyle w:val="TableParagraph"/>
              <w:rPr>
                <w:b/>
              </w:rPr>
            </w:pPr>
          </w:p>
          <w:p w14:paraId="67F12D3E" w14:textId="77777777" w:rsidR="00AE6535" w:rsidRDefault="00000000">
            <w:pPr>
              <w:pStyle w:val="TableParagraph"/>
              <w:ind w:left="106"/>
            </w:pPr>
            <w:r>
              <w:t>University</w:t>
            </w:r>
            <w:r>
              <w:rPr>
                <w:spacing w:val="-4"/>
              </w:rPr>
              <w:t xml:space="preserve"> </w:t>
            </w:r>
            <w:r>
              <w:t>of</w:t>
            </w:r>
            <w:r>
              <w:rPr>
                <w:spacing w:val="-3"/>
              </w:rPr>
              <w:t xml:space="preserve"> </w:t>
            </w:r>
            <w:r>
              <w:rPr>
                <w:spacing w:val="-2"/>
              </w:rPr>
              <w:t>Study:</w:t>
            </w:r>
          </w:p>
          <w:p w14:paraId="67F12D3F" w14:textId="77777777" w:rsidR="00AE6535" w:rsidRDefault="00000000">
            <w:pPr>
              <w:pStyle w:val="TableParagraph"/>
              <w:spacing w:before="251"/>
              <w:ind w:left="106"/>
            </w:pPr>
            <w:r>
              <w:t>Name</w:t>
            </w:r>
            <w:r>
              <w:rPr>
                <w:spacing w:val="-4"/>
              </w:rPr>
              <w:t xml:space="preserve"> </w:t>
            </w:r>
            <w:r>
              <w:t>of</w:t>
            </w:r>
            <w:r>
              <w:rPr>
                <w:spacing w:val="-2"/>
              </w:rPr>
              <w:t xml:space="preserve"> </w:t>
            </w:r>
            <w:r>
              <w:t>Degree</w:t>
            </w:r>
            <w:r>
              <w:rPr>
                <w:spacing w:val="-5"/>
              </w:rPr>
              <w:t xml:space="preserve"> </w:t>
            </w:r>
            <w:r>
              <w:rPr>
                <w:spacing w:val="-2"/>
              </w:rPr>
              <w:t>Program:</w:t>
            </w:r>
          </w:p>
          <w:p w14:paraId="67F12D40" w14:textId="77777777" w:rsidR="00AE6535" w:rsidRDefault="00AE6535">
            <w:pPr>
              <w:pStyle w:val="TableParagraph"/>
              <w:spacing w:before="1"/>
              <w:rPr>
                <w:b/>
              </w:rPr>
            </w:pPr>
          </w:p>
          <w:p w14:paraId="67F12D41" w14:textId="1421FE95" w:rsidR="00AE6535" w:rsidRDefault="00000000">
            <w:pPr>
              <w:pStyle w:val="TableParagraph"/>
              <w:tabs>
                <w:tab w:val="left" w:pos="4427"/>
              </w:tabs>
              <w:ind w:left="107"/>
            </w:pPr>
            <w:r>
              <w:rPr>
                <w:noProof/>
              </w:rPr>
              <mc:AlternateContent>
                <mc:Choice Requires="wpg">
                  <w:drawing>
                    <wp:anchor distT="0" distB="0" distL="0" distR="0" simplePos="0" relativeHeight="487388160" behindDoc="1" locked="0" layoutInCell="1" allowOverlap="1" wp14:anchorId="67F12D81" wp14:editId="67F12D82">
                      <wp:simplePos x="0" y="0"/>
                      <wp:positionH relativeFrom="column">
                        <wp:posOffset>1833372</wp:posOffset>
                      </wp:positionH>
                      <wp:positionV relativeFrom="paragraph">
                        <wp:posOffset>10640</wp:posOffset>
                      </wp:positionV>
                      <wp:extent cx="140335" cy="14033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0" name="Graphic 10"/>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02FFA7" id="Group 9" o:spid="_x0000_s1026" style="position:absolute;margin-left:144.35pt;margin-top:.85pt;width:11.05pt;height:11.05pt;z-index:-1592832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H9Hlg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lg9useIDi28Gt2Cf7CXuDiyooLjyI9i&#10;HumzOP94yhnqQIBUmFQ6my8WSaUBY3zqVuRy48NKAckttnc+0PS6TEg0CcmdSdCh+aPtNdk+cIa2&#10;d5yh7deD7a0IcV7cwwhZj12OlTQTjNEOtuoJiBeONg2L3Ee1OWRhrtnFglompZCaCOlrKd0BcYRD&#10;94mVvgMb9yGaaUj+b+Lx0lKDV8O02DTJPAmBJR5KrU3U5DNuDp1tD7otb1utoxLe1etr7dhWxJuF&#10;nqgqZnhBs86HG+GbgUehkaYNHTGfD36JPlpD+Yx269FgBfe/N8IpzvQ3g4aOd1cCLoF1Ai7oa6Ab&#10;jjYJ13za/RTOsrh8wQMa7R6Sr0WeLITFRsLAjTMNfNkEqNroLzxjqaJxgGeMEF1GiF7cdodjYu2v&#10;9+UfAAAA//8DAFBLAwQUAAYACAAAACEAH/cBhd0AAAAIAQAADwAAAGRycy9kb3ducmV2LnhtbEyP&#10;QUvDQBCF74L/YRnBm92kQQ0xm1KKeiqCrSDepsk0Cc3Ohuw2Sf+948mehsf3ePNevpptp0YafOvY&#10;QLyIQBGXrmq5NvC1f3tIQfmAXGHnmAxcyMOquL3JMavcxJ807kKtJIR9hgaaEPpMa182ZNEvXE8s&#10;7OgGi0HkUOtqwEnCbaeXUfSkLbYsHxrsadNQedqdrYH3Cad1Er+O29Nxc/nZP358b2My5v5uXr+A&#10;CjSHfzP81ZfqUEingztz5VVnYJmmz2IVIEd4Ekcy5SAgSUEXub4eUPwCAAD//wMAUEsBAi0AFAAG&#10;AAgAAAAhALaDOJL+AAAA4QEAABMAAAAAAAAAAAAAAAAAAAAAAFtDb250ZW50X1R5cGVzXS54bWxQ&#10;SwECLQAUAAYACAAAACEAOP0h/9YAAACUAQAACwAAAAAAAAAAAAAAAAAvAQAAX3JlbHMvLnJlbHNQ&#10;SwECLQAUAAYACAAAACEAGtR/R5YCAAAmBgAADgAAAAAAAAAAAAAAAAAuAgAAZHJzL2Uyb0RvYy54&#10;bWxQSwECLQAUAAYACAAAACEAH/cBhd0AAAAIAQAADwAAAAAAAAAAAAAAAADwBAAAZHJzL2Rvd25y&#10;ZXYueG1sUEsFBgAAAAAEAAQA8wAAAPoFAAAAAA==&#10;">
                      <v:shape id="Graphic 1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AYyxAAAANsAAAAPAAAAZHJzL2Rvd25yZXYueG1sRI9BawIx&#10;EIXvhf6HMIXearaFiq5GWYSCh9JS9eBx2IybxWSyTaJu/33nUOhthvfmvW+W6zF4daWU+8gGnicV&#10;KOI22p47A4f929MMVC7IFn1kMvBDGdar+7sl1jbe+Iuuu9IpCeFcowFXylBrnVtHAfMkDsSinWIK&#10;WGRNnbYJbxIevH6pqqkO2LM0OBxo46g97y7BQDzMj8n5149N+PR0nH03w/S9MebxYWwWoAqN5d/8&#10;d721gi/08osMoFe/AAAA//8DAFBLAQItABQABgAIAAAAIQDb4fbL7gAAAIUBAAATAAAAAAAAAAAA&#10;AAAAAAAAAABbQ29udGVudF9UeXBlc10ueG1sUEsBAi0AFAAGAAgAAAAhAFr0LFu/AAAAFQEAAAsA&#10;AAAAAAAAAAAAAAAAHwEAAF9yZWxzLy5yZWxzUEsBAi0AFAAGAAgAAAAhAEWkBjLEAAAA2wAAAA8A&#10;AAAAAAAAAAAAAAAABwIAAGRycy9kb3ducmV2LnhtbFBLBQYAAAAAAwADALcAAAD4AgAAAAA=&#10;" path="m,l131064,r,131064l,131064,,xe" filled="f" strokeweight=".72pt">
                        <v:path arrowok="t"/>
                      </v:shape>
                    </v:group>
                  </w:pict>
                </mc:Fallback>
              </mc:AlternateContent>
            </w:r>
            <w:r>
              <w:rPr>
                <w:noProof/>
              </w:rPr>
              <mc:AlternateContent>
                <mc:Choice Requires="wpg">
                  <w:drawing>
                    <wp:anchor distT="0" distB="0" distL="0" distR="0" simplePos="0" relativeHeight="487388672" behindDoc="1" locked="0" layoutInCell="1" allowOverlap="1" wp14:anchorId="67F12D83" wp14:editId="67F12D84">
                      <wp:simplePos x="0" y="0"/>
                      <wp:positionH relativeFrom="column">
                        <wp:posOffset>3076955</wp:posOffset>
                      </wp:positionH>
                      <wp:positionV relativeFrom="paragraph">
                        <wp:posOffset>10640</wp:posOffset>
                      </wp:positionV>
                      <wp:extent cx="140335" cy="14033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2" name="Graphic 12"/>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4FC702" id="Group 11" o:spid="_x0000_s1026" style="position:absolute;margin-left:242.3pt;margin-top:.85pt;width:11.05pt;height:11.05pt;z-index:-1592780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XMlg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lj9KWdGdGjh1egW/IO9xMWRFRUcR34U&#10;80ifxflHTIE6ECAVJpXO5otFUmnAGJ+6Fbnc+LBSQHKL7Z0PNL0uExJNQnJnEnRo/mh7TbYPnKHt&#10;HWdo+/VgeytCnBf3MELWY5djJc0EY7SDrXoC4oWjTcMi91FtDlmYa3axoJbpnCE1EdLXUroD4giH&#10;7hMrfQc2nuJopiH5v4nHS0sNXg3TYtMk8yQElngotTZRk8+4OXS2Pei2vG21jkp4V6+vtWNbEW8W&#10;eqKqmOEFzTofboRvBh6FRpo2dMR8Pvgl+mgN5TParUeDFdz/3ginONPfDBo63l0JuATWCbigr4Fu&#10;ONokXPNp91M4y+LyBQ9otHtIvhZ5shAWGwkDN8408GUToGqjv/CMpYrGAZ4xQnQZIXpx2x2OibW/&#10;3pd/AAAA//8DAFBLAwQUAAYACAAAACEAQHfoxN8AAAAIAQAADwAAAGRycy9kb3ducmV2LnhtbEyP&#10;TUvDQBCG74L/YRnBm92kHzHEbEop6qkItoJ422anSWh2NmS3SfrvHU/2NsPz8s4z+XqyrRiw940j&#10;BfEsAoFUOtNQpeDr8PaUgvBBk9GtI1RwRQ/r4v4u15lxI33isA+V4BLymVZQh9BlUvqyRqv9zHVI&#10;zE6utzrw2lfS9HrkctvKeRQl0uqG+EKtO9zWWJ73F6vgfdTjZhG/DrvzaXv9Oaw+vncxKvX4MG1e&#10;QAScwn8Y/vRZHQp2OroLGS9aBct0mXCUwTMI5qso4eGoYL5IQRa5vH2g+AUAAP//AwBQSwECLQAU&#10;AAYACAAAACEAtoM4kv4AAADhAQAAEwAAAAAAAAAAAAAAAAAAAAAAW0NvbnRlbnRfVHlwZXNdLnht&#10;bFBLAQItABQABgAIAAAAIQA4/SH/1gAAAJQBAAALAAAAAAAAAAAAAAAAAC8BAABfcmVscy8ucmVs&#10;c1BLAQItABQABgAIAAAAIQBYgrXMlgIAACYGAAAOAAAAAAAAAAAAAAAAAC4CAABkcnMvZTJvRG9j&#10;LnhtbFBLAQItABQABgAIAAAAIQBAd+jE3wAAAAgBAAAPAAAAAAAAAAAAAAAAAPAEAABkcnMvZG93&#10;bnJldi54bWxQSwUGAAAAAAQABADzAAAA/AUAAAAA&#10;">
                      <v:shape id="Graphic 1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j3ewQAAANsAAAAPAAAAZHJzL2Rvd25yZXYueG1sRE9NawIx&#10;EL0X/A9hCr3VbIWKrmaXRRB6KJWqB4/DZrpZmkzWJOr235tCobd5vM9Z16Oz4koh9p4VvEwLEMSt&#10;1z13Co6H7fMCREzIGq1nUvBDEepq8rDGUvsbf9J1nzqRQziWqMCkNJRSxtaQwzj1A3HmvnxwmDIM&#10;ndQBbzncWTkrirl02HNuMDjQxlD7vb84Bf64PAVjXz82bmfptDg3w/y9UerpcWxWIBKN6V/8537T&#10;ef4Mfn/JB8jqDgAA//8DAFBLAQItABQABgAIAAAAIQDb4fbL7gAAAIUBAAATAAAAAAAAAAAAAAAA&#10;AAAAAABbQ29udGVudF9UeXBlc10ueG1sUEsBAi0AFAAGAAgAAAAhAFr0LFu/AAAAFQEAAAsAAAAA&#10;AAAAAAAAAAAAHwEAAF9yZWxzLy5yZWxzUEsBAi0AFAAGAAgAAAAhANo6Pd7BAAAA2wAAAA8AAAAA&#10;AAAAAAAAAAAABwIAAGRycy9kb3ducmV2LnhtbFBLBQYAAAAAAwADALcAAAD1AgAAAAA=&#10;" path="m,l131064,r,131064l,131064,,xe" filled="f" strokeweight=".72pt">
                        <v:path arrowok="t"/>
                      </v:shape>
                    </v:group>
                  </w:pict>
                </mc:Fallback>
              </mc:AlternateContent>
            </w:r>
            <w:r>
              <w:t>Is</w:t>
            </w:r>
            <w:r>
              <w:rPr>
                <w:spacing w:val="-3"/>
              </w:rPr>
              <w:t xml:space="preserve"> </w:t>
            </w:r>
            <w:r>
              <w:t>Degree</w:t>
            </w:r>
            <w:r>
              <w:rPr>
                <w:spacing w:val="-3"/>
              </w:rPr>
              <w:t xml:space="preserve"> </w:t>
            </w:r>
            <w:r>
              <w:t>Complete?</w:t>
            </w:r>
            <w:r>
              <w:rPr>
                <w:spacing w:val="26"/>
              </w:rPr>
              <w:t xml:space="preserve">  </w:t>
            </w:r>
            <w:r>
              <w:rPr>
                <w:spacing w:val="-5"/>
              </w:rPr>
              <w:t>Yes</w:t>
            </w:r>
            <w:r>
              <w:tab/>
            </w:r>
            <w:r>
              <w:rPr>
                <w:spacing w:val="-5"/>
              </w:rPr>
              <w:t>No</w:t>
            </w:r>
          </w:p>
          <w:p w14:paraId="67F12D42" w14:textId="77777777" w:rsidR="00AE6535" w:rsidRDefault="00AE6535">
            <w:pPr>
              <w:pStyle w:val="TableParagraph"/>
              <w:rPr>
                <w:b/>
              </w:rPr>
            </w:pPr>
          </w:p>
          <w:p w14:paraId="67F12D43" w14:textId="77777777" w:rsidR="00AE6535" w:rsidRDefault="00000000">
            <w:pPr>
              <w:pStyle w:val="TableParagraph"/>
              <w:ind w:left="107"/>
            </w:pPr>
            <w:r>
              <w:t>If</w:t>
            </w:r>
            <w:r>
              <w:rPr>
                <w:spacing w:val="-5"/>
              </w:rPr>
              <w:t xml:space="preserve"> </w:t>
            </w:r>
            <w:r>
              <w:t>no,</w:t>
            </w:r>
            <w:r>
              <w:rPr>
                <w:spacing w:val="-4"/>
              </w:rPr>
              <w:t xml:space="preserve"> </w:t>
            </w:r>
            <w:r>
              <w:t>please</w:t>
            </w:r>
            <w:r>
              <w:rPr>
                <w:spacing w:val="-4"/>
              </w:rPr>
              <w:t xml:space="preserve"> </w:t>
            </w:r>
            <w:r>
              <w:t>indicate</w:t>
            </w:r>
            <w:r>
              <w:rPr>
                <w:spacing w:val="-6"/>
              </w:rPr>
              <w:t xml:space="preserve"> </w:t>
            </w:r>
            <w:r>
              <w:t>your</w:t>
            </w:r>
            <w:r>
              <w:rPr>
                <w:spacing w:val="-2"/>
              </w:rPr>
              <w:t xml:space="preserve"> </w:t>
            </w:r>
            <w:r>
              <w:t>expected</w:t>
            </w:r>
            <w:r>
              <w:rPr>
                <w:spacing w:val="-6"/>
              </w:rPr>
              <w:t xml:space="preserve"> </w:t>
            </w:r>
            <w:r>
              <w:t>completion</w:t>
            </w:r>
            <w:r>
              <w:rPr>
                <w:spacing w:val="-6"/>
              </w:rPr>
              <w:t xml:space="preserve"> </w:t>
            </w:r>
            <w:r>
              <w:rPr>
                <w:spacing w:val="-4"/>
              </w:rPr>
              <w:t>date:</w:t>
            </w:r>
          </w:p>
        </w:tc>
      </w:tr>
      <w:tr w:rsidR="00AE6535" w14:paraId="67F12D49" w14:textId="77777777">
        <w:trPr>
          <w:trHeight w:val="5313"/>
        </w:trPr>
        <w:tc>
          <w:tcPr>
            <w:tcW w:w="1810" w:type="dxa"/>
          </w:tcPr>
          <w:p w14:paraId="67F12D45" w14:textId="77777777" w:rsidR="00AE6535" w:rsidRDefault="00000000">
            <w:pPr>
              <w:pStyle w:val="TableParagraph"/>
              <w:ind w:left="107"/>
              <w:rPr>
                <w:b/>
              </w:rPr>
            </w:pPr>
            <w:r>
              <w:rPr>
                <w:b/>
                <w:spacing w:val="-2"/>
              </w:rPr>
              <w:t>Epidemiology</w:t>
            </w:r>
          </w:p>
          <w:p w14:paraId="67F12D46" w14:textId="77777777" w:rsidR="00AE6535" w:rsidRDefault="00AE6535">
            <w:pPr>
              <w:pStyle w:val="TableParagraph"/>
              <w:rPr>
                <w:b/>
              </w:rPr>
            </w:pPr>
          </w:p>
          <w:p w14:paraId="67F12D47" w14:textId="77777777" w:rsidR="00AE6535" w:rsidRDefault="00000000">
            <w:pPr>
              <w:pStyle w:val="TableParagraph"/>
              <w:ind w:left="422"/>
            </w:pPr>
            <w:r>
              <w:rPr>
                <w:noProof/>
              </w:rPr>
              <mc:AlternateContent>
                <mc:Choice Requires="wpg">
                  <w:drawing>
                    <wp:anchor distT="0" distB="0" distL="0" distR="0" simplePos="0" relativeHeight="487389184" behindDoc="1" locked="0" layoutInCell="1" allowOverlap="1" wp14:anchorId="67F12D85" wp14:editId="67F12D86">
                      <wp:simplePos x="0" y="0"/>
                      <wp:positionH relativeFrom="column">
                        <wp:posOffset>77717</wp:posOffset>
                      </wp:positionH>
                      <wp:positionV relativeFrom="paragraph">
                        <wp:posOffset>10640</wp:posOffset>
                      </wp:positionV>
                      <wp:extent cx="140335" cy="14033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4" name="Graphic 14"/>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FB40A4" id="Group 13" o:spid="_x0000_s1026" style="position:absolute;margin-left:6.1pt;margin-top:.85pt;width:11.05pt;height:11.05pt;z-index:-1592729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qLlg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rF6zozo0MKr0S34B3uJiyMrKjiO/Cjm&#10;kT6L84+nnKEOBEiFSaWz+WKRVBowxqduRS43PqwUkNxie+cDTa/LhESTkNyZBB2aP9pek+0DZ2h7&#10;xxnafj3Y3ooQ58U9jJD12OVYSTPBGO1gq56AeOFo07DIfVSbQxbmml2gaskVSE2E9LWU7oA4wqH7&#10;xErfgY2nOJppSP5vIh3xg6WlBq+GabFpknkSAnmHUmsTNfmMm0Nn24Nuy9tW66iEd/X6Wju2FfFm&#10;oSeqihle0Kzz4Ub4ZuBRaKRpQ0fM54Nfoo/WUD6j3Xo0WMH9741wijP9zaCh492VgEtgnYAL+hro&#10;hqNNwjWfdj+FsywuX/CARruH5GuRJwthsZEwcONMA182Aao2+gvPWKpoHOAZI0SXEaIXt93hmFj7&#10;6335BwAA//8DAFBLAwQUAAYACAAAACEA7ApXOdwAAAAGAQAADwAAAGRycy9kb3ducmV2LnhtbEyO&#10;zUvDQBTE74L/w/IEb3bz4UeJ2ZRS1FMRbAXx9pq8JqHZtyG7TdL/3udJT8Mww8wvX822UyMNvnVs&#10;IF5EoIhLV7VcG/jcv94tQfmAXGHnmAxcyMOquL7KMavcxB807kKtZIR9hgaaEPpMa182ZNEvXE8s&#10;2dENFoPYodbVgJOM204nUfSoLbYsDw32tGmoPO3O1sDbhNM6jV/G7em4uXzvH96/tjEZc3szr59B&#10;BZrDXxl+8QUdCmE6uDNXXnXik0Saok+gJE7vU1AHA0m6BF3k+j9+8QMAAP//AwBQSwECLQAUAAYA&#10;CAAAACEAtoM4kv4AAADhAQAAEwAAAAAAAAAAAAAAAAAAAAAAW0NvbnRlbnRfVHlwZXNdLnhtbFBL&#10;AQItABQABgAIAAAAIQA4/SH/1gAAAJQBAAALAAAAAAAAAAAAAAAAAC8BAABfcmVscy8ucmVsc1BL&#10;AQItABQABgAIAAAAIQDffpqLlgIAACYGAAAOAAAAAAAAAAAAAAAAAC4CAABkcnMvZTJvRG9jLnht&#10;bFBLAQItABQABgAIAAAAIQDsClc53AAAAAYBAAAPAAAAAAAAAAAAAAAAAPAEAABkcnMvZG93bnJl&#10;di54bWxQSwUGAAAAAAQABADzAAAA+QUAAAAA&#10;">
                      <v:shape id="Graphic 1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wAxwQAAANsAAAAPAAAAZHJzL2Rvd25yZXYueG1sRE9NawIx&#10;EL0X/A9hCr3VbKWKrkZZBKEHqVQ9eBw2083SZLImqa7/vhGE3ubxPmex6p0VFwqx9azgbViAIK69&#10;brlRcDxsXqcgYkLWaD2TghtFWC0HTwsstb/yF132qRE5hGOJCkxKXSllrA05jEPfEWfu2weHKcPQ&#10;SB3wmsOdlaOimEiHLecGgx2tDdU/+1+nwB9np2Ds+HPtdpZO03PVTbaVUi/PfTUHkahP/+KH+0Pn&#10;+e9w/yUfIJd/AAAA//8DAFBLAQItABQABgAIAAAAIQDb4fbL7gAAAIUBAAATAAAAAAAAAAAAAAAA&#10;AAAAAABbQ29udGVudF9UeXBlc10ueG1sUEsBAi0AFAAGAAgAAAAhAFr0LFu/AAAAFQEAAAsAAAAA&#10;AAAAAAAAAAAAHwEAAF9yZWxzLy5yZWxzUEsBAi0AFAAGAAgAAAAhADqfADHBAAAA2wAAAA8AAAAA&#10;AAAAAAAAAAAABwIAAGRycy9kb3ducmV2LnhtbFBLBQYAAAAAAwADALcAAAD1AgAAAAA=&#10;" path="m,l131064,r,131064l,131064,,xe" filled="f" strokeweight=".72pt">
                        <v:path arrowok="t"/>
                      </v:shape>
                    </v:group>
                  </w:pict>
                </mc:Fallback>
              </mc:AlternateContent>
            </w:r>
            <w:r>
              <w:rPr>
                <w:spacing w:val="-2"/>
              </w:rPr>
              <w:t>Complete</w:t>
            </w:r>
          </w:p>
        </w:tc>
        <w:tc>
          <w:tcPr>
            <w:tcW w:w="9389" w:type="dxa"/>
          </w:tcPr>
          <w:p w14:paraId="67F12D48" w14:textId="77777777" w:rsidR="00AE6535" w:rsidRDefault="00AE6535">
            <w:pPr>
              <w:pStyle w:val="TableParagraph"/>
              <w:rPr>
                <w:rFonts w:ascii="Times New Roman"/>
                <w:sz w:val="20"/>
              </w:rPr>
            </w:pPr>
          </w:p>
        </w:tc>
      </w:tr>
      <w:tr w:rsidR="00AE6535" w14:paraId="67F12D4E" w14:textId="77777777">
        <w:trPr>
          <w:trHeight w:val="5565"/>
        </w:trPr>
        <w:tc>
          <w:tcPr>
            <w:tcW w:w="1810" w:type="dxa"/>
          </w:tcPr>
          <w:p w14:paraId="67F12D4A" w14:textId="77777777" w:rsidR="00AE6535" w:rsidRDefault="00000000">
            <w:pPr>
              <w:pStyle w:val="TableParagraph"/>
              <w:ind w:right="380"/>
              <w:jc w:val="right"/>
              <w:rPr>
                <w:b/>
              </w:rPr>
            </w:pPr>
            <w:r>
              <w:rPr>
                <w:b/>
                <w:spacing w:val="-2"/>
              </w:rPr>
              <w:t>Biostatistics</w:t>
            </w:r>
          </w:p>
          <w:p w14:paraId="67F12D4B" w14:textId="77777777" w:rsidR="00AE6535" w:rsidRDefault="00AE6535">
            <w:pPr>
              <w:pStyle w:val="TableParagraph"/>
              <w:rPr>
                <w:b/>
              </w:rPr>
            </w:pPr>
          </w:p>
          <w:p w14:paraId="67F12D4C" w14:textId="77777777" w:rsidR="00AE6535" w:rsidRDefault="00000000">
            <w:pPr>
              <w:pStyle w:val="TableParagraph"/>
              <w:ind w:right="432"/>
              <w:jc w:val="right"/>
            </w:pPr>
            <w:r>
              <w:rPr>
                <w:noProof/>
              </w:rPr>
              <mc:AlternateContent>
                <mc:Choice Requires="wpg">
                  <w:drawing>
                    <wp:anchor distT="0" distB="0" distL="0" distR="0" simplePos="0" relativeHeight="487389696" behindDoc="1" locked="0" layoutInCell="1" allowOverlap="1" wp14:anchorId="67F12D87" wp14:editId="67F12D88">
                      <wp:simplePos x="0" y="0"/>
                      <wp:positionH relativeFrom="column">
                        <wp:posOffset>77717</wp:posOffset>
                      </wp:positionH>
                      <wp:positionV relativeFrom="paragraph">
                        <wp:posOffset>10641</wp:posOffset>
                      </wp:positionV>
                      <wp:extent cx="140335" cy="14033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 name="Graphic 16"/>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F08D4A" id="Group 15" o:spid="_x0000_s1026" style="position:absolute;margin-left:6.1pt;margin-top:.85pt;width:11.05pt;height:11.05pt;z-index:-1592678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AAlw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lj9BWdGdGjh1egW/IO9xMWRFRUcR34U&#10;80ifxfnHU85QBwKkwqTS2XyxSCoNGONTtyKXGx9WCkhusb3zgabXZUKiSUjuTIIOzR9tr8n2gTO0&#10;veMMbb8ebG9FiPPiHkbIeuxyrKSZYIx2sFVPQLxwtGlY5D6qzSELc80uFtQynTOkJkL6Wkp3QBzh&#10;0H1ipe/AxlMczTQk/zfxeGmpwathWmyaZJ6EwBIPpdYmavIZN4fOtgfdlret1lEJ7+r1tXZsK+LN&#10;Qk9UFTO8oFnnw43wzcCj0EjTho6Yzwe/RB+toXxGu/VosIL73xvhFGf6m0FDx7srAZfAOgEX9DXQ&#10;DUebhGs+7X4KZ1lcvuABjXYPydciTxbCYiNh4MaZBr5sAlRt9BeesVTROMAzRoguI0QvbrvDMbH2&#10;1/vyDwAAAP//AwBQSwMEFAAGAAgAAAAhAOwKVzncAAAABgEAAA8AAABkcnMvZG93bnJldi54bWxM&#10;js1Lw0AUxO+C/8PyBG928+FHidmUUtRTEWwF8faavCah2bchu03S/97nSU/DMMPML1/NtlMjDb51&#10;bCBeRKCIS1e1XBv43L/eLUH5gFxh55gMXMjDqri+yjGr3MQfNO5CrWSEfYYGmhD6TGtfNmTRL1xP&#10;LNnRDRaD2KHW1YCTjNtOJ1H0qC22LA8N9rRpqDztztbA24TTOo1fxu3puLl87x/ev7YxGXN7M6+f&#10;QQWaw18ZfvEFHQphOrgzV1514pNEmqJPoCRO71NQBwNJugRd5Po/fvEDAAD//wMAUEsBAi0AFAAG&#10;AAgAAAAhALaDOJL+AAAA4QEAABMAAAAAAAAAAAAAAAAAAAAAAFtDb250ZW50X1R5cGVzXS54bWxQ&#10;SwECLQAUAAYACAAAACEAOP0h/9YAAACUAQAACwAAAAAAAAAAAAAAAAAvAQAAX3JlbHMvLnJlbHNQ&#10;SwECLQAUAAYACAAAACEAnShQAJcCAAAmBgAADgAAAAAAAAAAAAAAAAAuAgAAZHJzL2Uyb0RvYy54&#10;bWxQSwECLQAUAAYACAAAACEA7ApXOdwAAAAGAQAADwAAAAAAAAAAAAAAAADxBAAAZHJzL2Rvd25y&#10;ZXYueG1sUEsFBgAAAAAEAAQA8wAAAPoFAAAAAA==&#10;">
                      <v:shape id="Graphic 1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TvdwQAAANsAAAAPAAAAZHJzL2Rvd25yZXYueG1sRE9LawIx&#10;EL4X+h/CFHrrZlvoolujLILQQ7H4OHgcNtPN0mSyJqmu/74RBG/z8T1nthidFScKsfes4LUoQRC3&#10;XvfcKdjvVi8TEDEha7SeScGFIizmjw8zrLU/84ZO29SJHMKxRgUmpaGWMraGHMbCD8SZ+/HBYcow&#10;dFIHPOdwZ+VbWVbSYc+5weBAS0Pt7/bPKfD76SEY+75eum9Lh8mxGaqvRqnnp7H5AJFoTHfxzf2p&#10;8/wKrr/kA+T8HwAA//8DAFBLAQItABQABgAIAAAAIQDb4fbL7gAAAIUBAAATAAAAAAAAAAAAAAAA&#10;AAAAAABbQ29udGVudF9UeXBlc10ueG1sUEsBAi0AFAAGAAgAAAAhAFr0LFu/AAAAFQEAAAsAAAAA&#10;AAAAAAAAAAAAHwEAAF9yZWxzLy5yZWxzUEsBAi0AFAAGAAgAAAAhAKUBO93BAAAA2wAAAA8AAAAA&#10;AAAAAAAAAAAABwIAAGRycy9kb3ducmV2LnhtbFBLBQYAAAAAAwADALcAAAD1AgAAAAA=&#10;" path="m,l131064,r,131064l,131064,,xe" filled="f" strokeweight=".72pt">
                        <v:path arrowok="t"/>
                      </v:shape>
                    </v:group>
                  </w:pict>
                </mc:Fallback>
              </mc:AlternateContent>
            </w:r>
            <w:r>
              <w:rPr>
                <w:spacing w:val="-2"/>
              </w:rPr>
              <w:t>Complete</w:t>
            </w:r>
          </w:p>
        </w:tc>
        <w:tc>
          <w:tcPr>
            <w:tcW w:w="9389" w:type="dxa"/>
          </w:tcPr>
          <w:p w14:paraId="67F12D4D" w14:textId="77777777" w:rsidR="00AE6535" w:rsidRDefault="00AE6535">
            <w:pPr>
              <w:pStyle w:val="TableParagraph"/>
              <w:rPr>
                <w:rFonts w:ascii="Times New Roman"/>
                <w:sz w:val="20"/>
              </w:rPr>
            </w:pPr>
          </w:p>
        </w:tc>
      </w:tr>
    </w:tbl>
    <w:p w14:paraId="67F12D4F" w14:textId="77777777" w:rsidR="00AE6535" w:rsidRDefault="00AE6535">
      <w:pPr>
        <w:pStyle w:val="TableParagraph"/>
        <w:rPr>
          <w:rFonts w:ascii="Times New Roman"/>
          <w:sz w:val="20"/>
        </w:rPr>
        <w:sectPr w:rsidR="00AE6535">
          <w:pgSz w:w="11910" w:h="16840"/>
          <w:pgMar w:top="820" w:right="141" w:bottom="1100" w:left="283" w:header="0" w:footer="915" w:gutter="0"/>
          <w:cols w:space="720"/>
        </w:sectPr>
      </w:pPr>
    </w:p>
    <w:p w14:paraId="67F12D50" w14:textId="77777777" w:rsidR="00AE6535" w:rsidRDefault="00AE6535">
      <w:pPr>
        <w:spacing w:before="5"/>
        <w:rPr>
          <w:b/>
          <w:sz w:val="2"/>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389"/>
      </w:tblGrid>
      <w:tr w:rsidR="00AE6535" w14:paraId="67F12D53" w14:textId="77777777">
        <w:trPr>
          <w:trHeight w:val="503"/>
        </w:trPr>
        <w:tc>
          <w:tcPr>
            <w:tcW w:w="1810" w:type="dxa"/>
          </w:tcPr>
          <w:p w14:paraId="67F12D51" w14:textId="77777777" w:rsidR="00AE6535" w:rsidRDefault="00AE6535">
            <w:pPr>
              <w:pStyle w:val="TableParagraph"/>
              <w:rPr>
                <w:rFonts w:ascii="Times New Roman"/>
                <w:sz w:val="20"/>
              </w:rPr>
            </w:pPr>
          </w:p>
        </w:tc>
        <w:tc>
          <w:tcPr>
            <w:tcW w:w="9389" w:type="dxa"/>
          </w:tcPr>
          <w:p w14:paraId="67F12D52" w14:textId="77777777" w:rsidR="00AE6535" w:rsidRDefault="00AE6535">
            <w:pPr>
              <w:pStyle w:val="TableParagraph"/>
              <w:rPr>
                <w:rFonts w:ascii="Times New Roman"/>
                <w:sz w:val="20"/>
              </w:rPr>
            </w:pPr>
          </w:p>
        </w:tc>
      </w:tr>
      <w:tr w:rsidR="00AE6535" w14:paraId="67F12D58" w14:textId="77777777">
        <w:trPr>
          <w:trHeight w:val="5313"/>
        </w:trPr>
        <w:tc>
          <w:tcPr>
            <w:tcW w:w="1810" w:type="dxa"/>
          </w:tcPr>
          <w:p w14:paraId="67F12D54" w14:textId="77777777" w:rsidR="00AE6535" w:rsidRDefault="00000000">
            <w:pPr>
              <w:pStyle w:val="TableParagraph"/>
              <w:spacing w:before="2"/>
              <w:ind w:left="107"/>
            </w:pPr>
            <w:r>
              <w:rPr>
                <w:b/>
                <w:spacing w:val="-2"/>
              </w:rPr>
              <w:t xml:space="preserve">Health Protection </w:t>
            </w:r>
            <w:r>
              <w:rPr>
                <w:spacing w:val="-2"/>
              </w:rPr>
              <w:t xml:space="preserve">(includes Environmental </w:t>
            </w:r>
            <w:r>
              <w:t xml:space="preserve">Health and/or </w:t>
            </w:r>
            <w:r>
              <w:rPr>
                <w:spacing w:val="-2"/>
              </w:rPr>
              <w:t xml:space="preserve">Communicable Disease </w:t>
            </w:r>
            <w:r>
              <w:t>Prevention</w:t>
            </w:r>
            <w:r>
              <w:rPr>
                <w:spacing w:val="-16"/>
              </w:rPr>
              <w:t xml:space="preserve"> </w:t>
            </w:r>
            <w:r>
              <w:t xml:space="preserve">and </w:t>
            </w:r>
            <w:r>
              <w:rPr>
                <w:spacing w:val="-2"/>
              </w:rPr>
              <w:t>Control)</w:t>
            </w:r>
          </w:p>
          <w:p w14:paraId="67F12D55" w14:textId="77777777" w:rsidR="00AE6535" w:rsidRDefault="00AE6535">
            <w:pPr>
              <w:pStyle w:val="TableParagraph"/>
              <w:rPr>
                <w:b/>
              </w:rPr>
            </w:pPr>
          </w:p>
          <w:p w14:paraId="67F12D56" w14:textId="77777777" w:rsidR="00AE6535" w:rsidRDefault="00000000">
            <w:pPr>
              <w:pStyle w:val="TableParagraph"/>
              <w:ind w:left="422"/>
            </w:pPr>
            <w:r>
              <w:rPr>
                <w:noProof/>
              </w:rPr>
              <mc:AlternateContent>
                <mc:Choice Requires="wpg">
                  <w:drawing>
                    <wp:anchor distT="0" distB="0" distL="0" distR="0" simplePos="0" relativeHeight="487390208" behindDoc="1" locked="0" layoutInCell="1" allowOverlap="1" wp14:anchorId="67F12D89" wp14:editId="67F12D8A">
                      <wp:simplePos x="0" y="0"/>
                      <wp:positionH relativeFrom="column">
                        <wp:posOffset>77717</wp:posOffset>
                      </wp:positionH>
                      <wp:positionV relativeFrom="paragraph">
                        <wp:posOffset>10640</wp:posOffset>
                      </wp:positionV>
                      <wp:extent cx="140335" cy="14033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8" name="Graphic 18"/>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20DD14" id="Group 17" o:spid="_x0000_s1026" style="position:absolute;margin-left:6.1pt;margin-top:.85pt;width:11.05pt;height:11.05pt;z-index:-1592627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8UFlgIAACYGAAAOAAAAZHJzL2Uyb0RvYy54bWykVF1v2yAUfZ+0/4B4X520abdZdaqpXaNJ&#10;VVepnfZMMP7QMJcBidN/v8u1cdJU2qTOD/bB93C593Dg8mrXabZVzrdgCj4/mXGmjISyNXXBfzzd&#10;fvjEmQ/ClEKDUQV/Vp5fLd+/u+xtrk6hAV0qxzCJ8XlvC96EYPMs87JRnfAnYJXBYAWuEwGHrs5K&#10;J3rM3unsdDa7yHpwpXUglff492YI8iXlryolw/eq8iowXXCsLdDb0Xsd39nyUuS1E7Zp5ViGeEMV&#10;nWgNLjqluhFBsI1rX6XqWunAQxVOJHQZVFUrFfWA3cxnR92sHGws9VLnfW0nmVDaI53enFbeb1fO&#10;PtoHN1SP8A7kL4+6ZL2t88N4HNd78q5yXZyETbAdKfo8Kap2gUn8OV/Mzs7OOZMYGjEpLhvcllez&#10;ZPP1r/MykQ+LUmlTKb1F7/i9PP7/5HlshFWkuo/tPzjWllg9GtmIDi28Gt2Cf7CXuDiyooLjyI9i&#10;HumzOP94yhnqQIBUmFQ6my8WSaUBY3zqVuRy48NKAckttnc+0PS6TEg0CcmdSdCh+aPtNdk+cIa2&#10;d5yh7deD7a0IcV7cwwhZj12OlTQTjNEOtuoJiBeONg2L3Ee1OWRhrtnFglqmc4bUREhfS+kOiCMc&#10;uk+s9B3YeIqjmYbk/yYeLy01eDVMi02TzJMQWOKh1NpETT7j5tDZ9qDb8rbVOirhXb2+1o5tRbxZ&#10;6ImqYoYXNOt8uBG+GXgUGmna0BHz+eCX6KM1lM9otx4NVnD/eyOc4kx/M2joeHcl4BJYJ+CCvga6&#10;4WiTcM2n3U/hLIvLFzyg0e4h+VrkyUJYbCQM3DjTwJdNgKqN/sIzlioaB3jGCNFlhOjFbXc4Jtb+&#10;el/+AQAA//8DAFBLAwQUAAYACAAAACEA7ApXOdwAAAAGAQAADwAAAGRycy9kb3ducmV2LnhtbEyO&#10;zUvDQBTE74L/w/IEb3bz4UeJ2ZRS1FMRbAXx9pq8JqHZtyG7TdL/3udJT8Mww8wvX822UyMNvnVs&#10;IF5EoIhLV7VcG/jcv94tQfmAXGHnmAxcyMOquL7KMavcxB807kKtZIR9hgaaEPpMa182ZNEvXE8s&#10;2dENFoPYodbVgJOM204nUfSoLbYsDw32tGmoPO3O1sDbhNM6jV/G7em4uXzvH96/tjEZc3szr59B&#10;BZrDXxl+8QUdCmE6uDNXXnXik0Saok+gJE7vU1AHA0m6BF3k+j9+8QMAAP//AwBQSwECLQAUAAYA&#10;CAAAACEAtoM4kv4AAADhAQAAEwAAAAAAAAAAAAAAAAAAAAAAW0NvbnRlbnRfVHlwZXNdLnhtbFBL&#10;AQItABQABgAIAAAAIQA4/SH/1gAAAJQBAAALAAAAAAAAAAAAAAAAAC8BAABfcmVscy8ucmVsc1BL&#10;AQItABQABgAIAAAAIQDRh8UFlgIAACYGAAAOAAAAAAAAAAAAAAAAAC4CAABkcnMvZTJvRG9jLnht&#10;bFBLAQItABQABgAIAAAAIQDsClc53AAAAAYBAAAPAAAAAAAAAAAAAAAAAPAEAABkcnMvZG93bnJl&#10;di54bWxQSwUGAAAAAAQABADzAAAA+QUAAAAA&#10;">
                      <v:shape id="Graphic 1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go0xAAAANsAAAAPAAAAZHJzL2Rvd25yZXYueG1sRI9BawIx&#10;EIXvhf6HMIXearaFiq5GWYSCh9JS9eBx2IybxWSyTaJu/33nUOhthvfmvW+W6zF4daWU+8gGnicV&#10;KOI22p47A4f929MMVC7IFn1kMvBDGdar+7sl1jbe+Iuuu9IpCeFcowFXylBrnVtHAfMkDsSinWIK&#10;WGRNnbYJbxIevH6pqqkO2LM0OBxo46g97y7BQDzMj8n5149N+PR0nH03w/S9MebxYWwWoAqN5d/8&#10;d721gi+w8osMoFe/AAAA//8DAFBLAQItABQABgAIAAAAIQDb4fbL7gAAAIUBAAATAAAAAAAAAAAA&#10;AAAAAAAAAABbQ29udGVudF9UeXBlc10ueG1sUEsBAi0AFAAGAAgAAAAhAFr0LFu/AAAAFQEAAAsA&#10;AAAAAAAAAAAAAAAAHwEAAF9yZWxzLy5yZWxzUEsBAi0AFAAGAAgAAAAhALvSCjTEAAAA2wAAAA8A&#10;AAAAAAAAAAAAAAAABwIAAGRycy9kb3ducmV2LnhtbFBLBQYAAAAAAwADALcAAAD4AgAAAAA=&#10;" path="m,l131064,r,131064l,131064,,xe" filled="f" strokeweight=".72pt">
                        <v:path arrowok="t"/>
                      </v:shape>
                    </v:group>
                  </w:pict>
                </mc:Fallback>
              </mc:AlternateContent>
            </w:r>
            <w:r>
              <w:rPr>
                <w:spacing w:val="-2"/>
              </w:rPr>
              <w:t>Complete</w:t>
            </w:r>
          </w:p>
        </w:tc>
        <w:tc>
          <w:tcPr>
            <w:tcW w:w="9389" w:type="dxa"/>
          </w:tcPr>
          <w:p w14:paraId="67F12D57" w14:textId="77777777" w:rsidR="00AE6535" w:rsidRDefault="00AE6535">
            <w:pPr>
              <w:pStyle w:val="TableParagraph"/>
              <w:rPr>
                <w:rFonts w:ascii="Times New Roman"/>
                <w:sz w:val="20"/>
              </w:rPr>
            </w:pPr>
          </w:p>
        </w:tc>
      </w:tr>
      <w:tr w:rsidR="00AE6535" w14:paraId="67F12D5D" w14:textId="77777777">
        <w:trPr>
          <w:trHeight w:val="9107"/>
        </w:trPr>
        <w:tc>
          <w:tcPr>
            <w:tcW w:w="1810" w:type="dxa"/>
          </w:tcPr>
          <w:p w14:paraId="67F12D59" w14:textId="77777777" w:rsidR="00AE6535" w:rsidRDefault="00000000">
            <w:pPr>
              <w:pStyle w:val="TableParagraph"/>
              <w:ind w:left="107"/>
              <w:rPr>
                <w:b/>
              </w:rPr>
            </w:pPr>
            <w:r>
              <w:rPr>
                <w:b/>
                <w:spacing w:val="-2"/>
              </w:rPr>
              <w:t>Health Promotion</w:t>
            </w:r>
          </w:p>
          <w:p w14:paraId="67F12D5A" w14:textId="77777777" w:rsidR="00AE6535" w:rsidRDefault="00AE6535">
            <w:pPr>
              <w:pStyle w:val="TableParagraph"/>
              <w:spacing w:before="1"/>
              <w:rPr>
                <w:b/>
              </w:rPr>
            </w:pPr>
          </w:p>
          <w:p w14:paraId="67F12D5B" w14:textId="77777777" w:rsidR="00AE6535" w:rsidRDefault="00000000">
            <w:pPr>
              <w:pStyle w:val="TableParagraph"/>
              <w:ind w:left="422"/>
            </w:pPr>
            <w:r>
              <w:rPr>
                <w:noProof/>
              </w:rPr>
              <mc:AlternateContent>
                <mc:Choice Requires="wpg">
                  <w:drawing>
                    <wp:anchor distT="0" distB="0" distL="0" distR="0" simplePos="0" relativeHeight="487390720" behindDoc="1" locked="0" layoutInCell="1" allowOverlap="1" wp14:anchorId="67F12D8B" wp14:editId="67F12D8C">
                      <wp:simplePos x="0" y="0"/>
                      <wp:positionH relativeFrom="column">
                        <wp:posOffset>77717</wp:posOffset>
                      </wp:positionH>
                      <wp:positionV relativeFrom="paragraph">
                        <wp:posOffset>10641</wp:posOffset>
                      </wp:positionV>
                      <wp:extent cx="140335" cy="14033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0" name="Graphic 20"/>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5A99FB" id="Group 19" o:spid="_x0000_s1026" style="position:absolute;margin-left:6.1pt;margin-top:.85pt;width:11.05pt;height:11.05pt;z-index:-1592576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qTlgIAACYGAAAOAAAAZHJzL2Uyb0RvYy54bWykVF1v2yAUfZ+0/4B4X+x8tNusONXUrNGk&#10;qqvUTHsmGH9oGBiQOP33u1wbJ02lTer8YB98D5d7DweWN8dWkoOwrtEqp9NJSolQXBeNqnL6Y3v3&#10;4RMlzjNVMKmVyOmzcPRm9f7dsjOZmOlay0JYAkmUyzqT09p7kyWJ47VomZtoIxQES21b5mFoq6Sw&#10;rIPsrUxmaXqddNoWxmounIO/6z5IV5i/LAX338vSCU9kTqE2j2+L7114J6slyyrLTN3woQz2hipa&#10;1ihYdEy1Zp6RvW1epWobbrXTpZ9w3Sa6LBsusAfoZppedLOxem+wlyrrKjPKBNJe6PTmtPzhsLHm&#10;yTzavnqA95r/cqBL0pkqO4+HcXUiH0vbhknQBDmios+jouLoCYef00U6n19RwiE0YFSc17Atr2bx&#10;+utf5yUs6xfF0sZSOgPecSd53P/J81QzI1B1F9p/tKQpcjoD9yjWgoU3g1vgD/QSFgdWUHAYuUHM&#10;C30WVx9nlIAOCFCFUaX5dLGIKvUY4mO3LON75zdCo9zscO88Tq+KiFgdET+qCC2YP9heou09JWB7&#10;SwnYftfb3jAf5oU9DJB0sEdDJfUIQ7TVB7HVyPMXmwZFnqJSnbMgV3q9wJZRKaBGQvwaTHdGHGDf&#10;fWTFb8+GfQhm6pP/m3i5NJfaiX5aaBplHoWAEs+llipo8hk2B8+207Ip7hopgxLOVrtbacmBhZsF&#10;n6AqZHhBM9b5NXN1z8PQQJMKj5jLer8EH+108Qx268BgOXW/98wKSuQ3BYYOd1cENoJdBNbLW403&#10;HG4SrLk9/mTWkLB8Tj0Y7UFHX7MsWgiKDYSeG2Yq/WXvddkEf8EZixUNAzhjiPAyAvTitjsfI+t0&#10;va/+AAAA//8DAFBLAwQUAAYACAAAACEA7ApXOdwAAAAGAQAADwAAAGRycy9kb3ducmV2LnhtbEyO&#10;zUvDQBTE74L/w/IEb3bz4UeJ2ZRS1FMRbAXx9pq8JqHZtyG7TdL/3udJT8Mww8wvX822UyMNvnVs&#10;IF5EoIhLV7VcG/jcv94tQfmAXGHnmAxcyMOquL7KMavcxB807kKtZIR9hgaaEPpMa182ZNEvXE8s&#10;2dENFoPYodbVgJOM204nUfSoLbYsDw32tGmoPO3O1sDbhNM6jV/G7em4uXzvH96/tjEZc3szr59B&#10;BZrDXxl+8QUdCmE6uDNXXnXik0Saok+gJE7vU1AHA0m6BF3k+j9+8QMAAP//AwBQSwECLQAUAAYA&#10;CAAAACEAtoM4kv4AAADhAQAAEwAAAAAAAAAAAAAAAAAAAAAAW0NvbnRlbnRfVHlwZXNdLnhtbFBL&#10;AQItABQABgAIAAAAIQA4/SH/1gAAAJQBAAALAAAAAAAAAAAAAAAAAC8BAABfcmVscy8ucmVsc1BL&#10;AQItABQABgAIAAAAIQCFywqTlgIAACYGAAAOAAAAAAAAAAAAAAAAAC4CAABkcnMvZTJvRG9jLnht&#10;bFBLAQItABQABgAIAAAAIQDsClc53AAAAAYBAAAPAAAAAAAAAAAAAAAAAPAEAABkcnMvZG93bnJl&#10;di54bWxQSwUGAAAAAAQABADzAAAA+QUAAAAA&#10;">
                      <v:shape id="Graphic 2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MyPwAAAANsAAAAPAAAAZHJzL2Rvd25yZXYueG1sRE9NawIx&#10;EL0X/A9hhN5qVqFiV6MsgtBDUbQePA6bcbOYTNYk1e2/NwfB4+N9L1a9s+JGIbaeFYxHBQji2uuW&#10;GwXH383HDERMyBqtZ1LwTxFWy8HbAkvt77yn2yE1IodwLFGBSakrpYy1IYdx5DvizJ19cJgyDI3U&#10;Ae853Fk5KYqpdNhybjDY0dpQfTn8OQX++HUKxn5u125n6TS7Vt30p1LqfdhXcxCJ+vQSP93fWsEk&#10;r89f8g+QywcAAAD//wMAUEsBAi0AFAAGAAgAAAAhANvh9svuAAAAhQEAABMAAAAAAAAAAAAAAAAA&#10;AAAAAFtDb250ZW50X1R5cGVzXS54bWxQSwECLQAUAAYACAAAACEAWvQsW78AAAAVAQAACwAAAAAA&#10;AAAAAAAAAAAfAQAAX3JlbHMvLnJlbHNQSwECLQAUAAYACAAAACEAi8jMj8AAAADbAAAADwAAAAAA&#10;AAAAAAAAAAAHAgAAZHJzL2Rvd25yZXYueG1sUEsFBgAAAAADAAMAtwAAAPQCAAAAAA==&#10;" path="m,l131064,r,131064l,131064,,xe" filled="f" strokeweight=".72pt">
                        <v:path arrowok="t"/>
                      </v:shape>
                    </v:group>
                  </w:pict>
                </mc:Fallback>
              </mc:AlternateContent>
            </w:r>
            <w:r>
              <w:rPr>
                <w:spacing w:val="-2"/>
              </w:rPr>
              <w:t>Complete</w:t>
            </w:r>
          </w:p>
        </w:tc>
        <w:tc>
          <w:tcPr>
            <w:tcW w:w="9389" w:type="dxa"/>
          </w:tcPr>
          <w:p w14:paraId="67F12D5C" w14:textId="77777777" w:rsidR="00AE6535" w:rsidRDefault="00AE6535">
            <w:pPr>
              <w:pStyle w:val="TableParagraph"/>
              <w:rPr>
                <w:rFonts w:ascii="Times New Roman"/>
                <w:sz w:val="20"/>
              </w:rPr>
            </w:pPr>
          </w:p>
        </w:tc>
      </w:tr>
    </w:tbl>
    <w:p w14:paraId="67F12D5E" w14:textId="77777777" w:rsidR="00AE6535" w:rsidRDefault="00AE6535">
      <w:pPr>
        <w:pStyle w:val="TableParagraph"/>
        <w:rPr>
          <w:rFonts w:ascii="Times New Roman"/>
          <w:sz w:val="20"/>
        </w:rPr>
        <w:sectPr w:rsidR="00AE6535">
          <w:pgSz w:w="11910" w:h="16840"/>
          <w:pgMar w:top="380" w:right="141" w:bottom="1100" w:left="283" w:header="0" w:footer="915" w:gutter="0"/>
          <w:cols w:space="720"/>
        </w:sectPr>
      </w:pPr>
    </w:p>
    <w:p w14:paraId="67F12D5F" w14:textId="77777777" w:rsidR="00AE6535" w:rsidRDefault="00AE6535">
      <w:pPr>
        <w:spacing w:before="5"/>
        <w:rPr>
          <w:b/>
          <w:sz w:val="2"/>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389"/>
      </w:tblGrid>
      <w:tr w:rsidR="00AE6535" w14:paraId="67F12D62" w14:textId="77777777">
        <w:trPr>
          <w:trHeight w:val="1009"/>
        </w:trPr>
        <w:tc>
          <w:tcPr>
            <w:tcW w:w="1810" w:type="dxa"/>
          </w:tcPr>
          <w:p w14:paraId="67F12D60" w14:textId="77777777" w:rsidR="00AE6535" w:rsidRDefault="00AE6535">
            <w:pPr>
              <w:pStyle w:val="TableParagraph"/>
              <w:rPr>
                <w:rFonts w:ascii="Times New Roman"/>
                <w:sz w:val="20"/>
              </w:rPr>
            </w:pPr>
          </w:p>
        </w:tc>
        <w:tc>
          <w:tcPr>
            <w:tcW w:w="9389" w:type="dxa"/>
          </w:tcPr>
          <w:p w14:paraId="67F12D61" w14:textId="77777777" w:rsidR="00AE6535" w:rsidRDefault="00AE6535">
            <w:pPr>
              <w:pStyle w:val="TableParagraph"/>
              <w:rPr>
                <w:rFonts w:ascii="Times New Roman"/>
                <w:sz w:val="20"/>
              </w:rPr>
            </w:pPr>
          </w:p>
        </w:tc>
      </w:tr>
      <w:tr w:rsidR="00AE6535" w14:paraId="67F12D67" w14:textId="77777777">
        <w:trPr>
          <w:trHeight w:val="6566"/>
        </w:trPr>
        <w:tc>
          <w:tcPr>
            <w:tcW w:w="1810" w:type="dxa"/>
          </w:tcPr>
          <w:p w14:paraId="67F12D63" w14:textId="77777777" w:rsidR="00AE6535" w:rsidRDefault="00000000">
            <w:pPr>
              <w:pStyle w:val="TableParagraph"/>
              <w:ind w:left="107"/>
              <w:rPr>
                <w:b/>
              </w:rPr>
            </w:pPr>
            <w:r>
              <w:rPr>
                <w:b/>
              </w:rPr>
              <w:t>Health</w:t>
            </w:r>
            <w:r>
              <w:rPr>
                <w:b/>
                <w:spacing w:val="-16"/>
              </w:rPr>
              <w:t xml:space="preserve"> </w:t>
            </w:r>
            <w:r>
              <w:rPr>
                <w:b/>
              </w:rPr>
              <w:t xml:space="preserve">Policy, Planning or </w:t>
            </w:r>
            <w:r>
              <w:rPr>
                <w:b/>
                <w:spacing w:val="-2"/>
              </w:rPr>
              <w:t>Management</w:t>
            </w:r>
          </w:p>
          <w:p w14:paraId="67F12D64" w14:textId="77777777" w:rsidR="00AE6535" w:rsidRDefault="00AE6535">
            <w:pPr>
              <w:pStyle w:val="TableParagraph"/>
              <w:rPr>
                <w:b/>
              </w:rPr>
            </w:pPr>
          </w:p>
          <w:p w14:paraId="67F12D65" w14:textId="77777777" w:rsidR="00AE6535" w:rsidRDefault="00000000">
            <w:pPr>
              <w:pStyle w:val="TableParagraph"/>
              <w:ind w:left="422"/>
            </w:pPr>
            <w:r>
              <w:rPr>
                <w:noProof/>
              </w:rPr>
              <mc:AlternateContent>
                <mc:Choice Requires="wpg">
                  <w:drawing>
                    <wp:anchor distT="0" distB="0" distL="0" distR="0" simplePos="0" relativeHeight="487391232" behindDoc="1" locked="0" layoutInCell="1" allowOverlap="1" wp14:anchorId="67F12D8D" wp14:editId="67F12D8E">
                      <wp:simplePos x="0" y="0"/>
                      <wp:positionH relativeFrom="column">
                        <wp:posOffset>77717</wp:posOffset>
                      </wp:positionH>
                      <wp:positionV relativeFrom="paragraph">
                        <wp:posOffset>10640</wp:posOffset>
                      </wp:positionV>
                      <wp:extent cx="140335" cy="14033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2" name="Graphic 22"/>
                              <wps:cNvSpPr/>
                              <wps:spPr>
                                <a:xfrm>
                                  <a:off x="4572" y="457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C5483A" id="Group 21" o:spid="_x0000_s1026" style="position:absolute;margin-left:6.1pt;margin-top:.85pt;width:11.05pt;height:11.05pt;z-index:-1592524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AYlgIAACYGAAAOAAAAZHJzL2Uyb0RvYy54bWykVF1v2yAUfZ+0/4B4X+x8tNusONXUrNGk&#10;qqvUTHsmGH9oGBiQOP33u1wbJ02lTer8YB98D5d7DweWN8dWkoOwrtEqp9NJSolQXBeNqnL6Y3v3&#10;4RMlzjNVMKmVyOmzcPRm9f7dsjOZmOlay0JYAkmUyzqT09p7kyWJ47VomZtoIxQES21b5mFoq6Sw&#10;rIPsrUxmaXqddNoWxmounIO/6z5IV5i/LAX338vSCU9kTqE2j2+L7114J6slyyrLTN3woQz2hipa&#10;1ihYdEy1Zp6RvW1epWobbrXTpZ9w3Sa6LBsusAfoZppedLOxem+wlyrrKjPKBNJe6PTmtPzhsLHm&#10;yTzavnqA95r/cqBL0pkqO4+HcXUiH0vbhknQBDmios+jouLoCYef00U6n19RwiE0YFSc17Atr2bx&#10;+utf5yUs6xfF0sZSOgPecSd53P/J81QzI1B1F9p/tKQpcjqbUaJYCxbeDG6BP9BLWBxYQcFh5AYx&#10;L/RZXH2EFKADAlRhVGk+XSyiSj2G+Ngty/je+Y3QKDc73DuP06siIlZHxI8qQgvmD7aXaHtPCdje&#10;UgK23/W2N8yHeWEPAyQd7NFQST3CEG31QWw18vzFpkGRp6hU5yzIlV4vsGU8Z0CNhPg1mO6MOMC+&#10;+8iK354NpziYqU/+b+Ll0lxqJ/ppoWmUeRQCSjyXWqqgyWfYHDzbTsumuGukDEo4W+1upSUHFm4W&#10;fIKqkOEFzVjn18zVPQ9DA00qPGIu6/0SfLTTxTPYrQOD5dT93jMrKJHfFBg63F0R2Ah2EVgvbzXe&#10;cLhJsOb2+JNZQ8LyOfVgtAcdfc2yaCEoNhB6bpip9Je912UT/AVnLFY0DOCMIcLLCNCL2+58jKzT&#10;9b76AwAA//8DAFBLAwQUAAYACAAAACEA7ApXOdwAAAAGAQAADwAAAGRycy9kb3ducmV2LnhtbEyO&#10;zUvDQBTE74L/w/IEb3bz4UeJ2ZRS1FMRbAXx9pq8JqHZtyG7TdL/3udJT8Mww8wvX822UyMNvnVs&#10;IF5EoIhLV7VcG/jcv94tQfmAXGHnmAxcyMOquL7KMavcxB807kKtZIR9hgaaEPpMa182ZNEvXE8s&#10;2dENFoPYodbVgJOM204nUfSoLbYsDw32tGmoPO3O1sDbhNM6jV/G7em4uXzvH96/tjEZc3szr59B&#10;BZrDXxl+8QUdCmE6uDNXXnXik0Saok+gJE7vU1AHA0m6BF3k+j9+8QMAAP//AwBQSwECLQAUAAYA&#10;CAAAACEAtoM4kv4AAADhAQAAEwAAAAAAAAAAAAAAAAAAAAAAW0NvbnRlbnRfVHlwZXNdLnhtbFBL&#10;AQItABQABgAIAAAAIQA4/SH/1gAAAJQBAAALAAAAAAAAAAAAAAAAAC8BAABfcmVscy8ucmVsc1BL&#10;AQItABQABgAIAAAAIQDHncAYlgIAACYGAAAOAAAAAAAAAAAAAAAAAC4CAABkcnMvZTJvRG9jLnht&#10;bFBLAQItABQABgAIAAAAIQDsClc53AAAAAYBAAAPAAAAAAAAAAAAAAAAAPAEAABkcnMvZG93bnJl&#10;di54bWxQSwUGAAAAAAQABADzAAAA+QUAAAAA&#10;">
                      <v:shape id="Graphic 2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vdjwwAAANsAAAAPAAAAZHJzL2Rvd25yZXYueG1sRI9BawIx&#10;FITvQv9DeAVvmu2CYrdGWYSCB2mpevD42Dw3i8nLNkl1++8bQehxmJlvmOV6cFZcKcTOs4KXaQGC&#10;uPG641bB8fA+WYCICVmj9UwKfinCevU0WmKl/Y2/6LpPrcgQjhUqMCn1lZSxMeQwTn1PnL2zDw5T&#10;lqGVOuAtw52VZVHMpcOO84LBnjaGmsv+xynwx9dTMHb2sXGflk6L77qf72qlxs9D/QYi0ZD+w4/2&#10;VisoS7h/yT9Arv4AAAD//wMAUEsBAi0AFAAGAAgAAAAhANvh9svuAAAAhQEAABMAAAAAAAAAAAAA&#10;AAAAAAAAAFtDb250ZW50X1R5cGVzXS54bWxQSwECLQAUAAYACAAAACEAWvQsW78AAAAVAQAACwAA&#10;AAAAAAAAAAAAAAAfAQAAX3JlbHMvLnJlbHNQSwECLQAUAAYACAAAACEAFFb3Y8MAAADbAAAADwAA&#10;AAAAAAAAAAAAAAAHAgAAZHJzL2Rvd25yZXYueG1sUEsFBgAAAAADAAMAtwAAAPcCAAAAAA==&#10;" path="m,l131064,r,131064l,131064,,xe" filled="f" strokeweight=".72pt">
                        <v:path arrowok="t"/>
                      </v:shape>
                    </v:group>
                  </w:pict>
                </mc:Fallback>
              </mc:AlternateContent>
            </w:r>
            <w:r>
              <w:rPr>
                <w:spacing w:val="-2"/>
              </w:rPr>
              <w:t>Complete</w:t>
            </w:r>
          </w:p>
        </w:tc>
        <w:tc>
          <w:tcPr>
            <w:tcW w:w="9389" w:type="dxa"/>
          </w:tcPr>
          <w:p w14:paraId="67F12D66" w14:textId="77777777" w:rsidR="00AE6535" w:rsidRDefault="00AE6535">
            <w:pPr>
              <w:pStyle w:val="TableParagraph"/>
              <w:rPr>
                <w:rFonts w:ascii="Times New Roman"/>
                <w:sz w:val="20"/>
              </w:rPr>
            </w:pPr>
          </w:p>
        </w:tc>
      </w:tr>
    </w:tbl>
    <w:p w14:paraId="67F12D68" w14:textId="77777777" w:rsidR="00AE6535" w:rsidRDefault="00AE6535">
      <w:pPr>
        <w:rPr>
          <w:b/>
          <w:sz w:val="20"/>
        </w:rPr>
      </w:pPr>
    </w:p>
    <w:p w14:paraId="67F12D69" w14:textId="77777777" w:rsidR="00AE6535" w:rsidRDefault="00AE6535">
      <w:pPr>
        <w:spacing w:before="31"/>
        <w:rPr>
          <w:b/>
          <w:sz w:val="20"/>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21"/>
      </w:tblGrid>
      <w:tr w:rsidR="00AE6535" w14:paraId="67F12D6C" w14:textId="77777777">
        <w:trPr>
          <w:trHeight w:val="506"/>
        </w:trPr>
        <w:tc>
          <w:tcPr>
            <w:tcW w:w="11321" w:type="dxa"/>
            <w:shd w:val="clear" w:color="auto" w:fill="D9D9D9"/>
          </w:tcPr>
          <w:p w14:paraId="67F12D6A" w14:textId="77777777" w:rsidR="00AE6535" w:rsidRDefault="00AE6535">
            <w:pPr>
              <w:pStyle w:val="TableParagraph"/>
              <w:spacing w:before="1"/>
              <w:rPr>
                <w:b/>
              </w:rPr>
            </w:pPr>
          </w:p>
          <w:p w14:paraId="67F12D6B" w14:textId="77777777" w:rsidR="00AE6535" w:rsidRDefault="00000000">
            <w:pPr>
              <w:pStyle w:val="TableParagraph"/>
              <w:spacing w:line="232" w:lineRule="exact"/>
              <w:ind w:left="12" w:right="5"/>
              <w:jc w:val="center"/>
              <w:rPr>
                <w:b/>
              </w:rPr>
            </w:pPr>
            <w:r>
              <w:rPr>
                <w:b/>
              </w:rPr>
              <w:t>DECLARATION</w:t>
            </w:r>
            <w:r>
              <w:rPr>
                <w:b/>
                <w:spacing w:val="-7"/>
              </w:rPr>
              <w:t xml:space="preserve"> </w:t>
            </w:r>
            <w:r>
              <w:rPr>
                <w:b/>
              </w:rPr>
              <w:t>OF</w:t>
            </w:r>
            <w:r>
              <w:rPr>
                <w:b/>
                <w:spacing w:val="-6"/>
              </w:rPr>
              <w:t xml:space="preserve"> </w:t>
            </w:r>
            <w:r>
              <w:rPr>
                <w:b/>
                <w:spacing w:val="-2"/>
              </w:rPr>
              <w:t>APPLICANT</w:t>
            </w:r>
          </w:p>
        </w:tc>
      </w:tr>
      <w:tr w:rsidR="00AE6535" w14:paraId="67F12D74" w14:textId="77777777">
        <w:trPr>
          <w:trHeight w:val="2354"/>
        </w:trPr>
        <w:tc>
          <w:tcPr>
            <w:tcW w:w="11321" w:type="dxa"/>
          </w:tcPr>
          <w:p w14:paraId="67F12D6D" w14:textId="77777777" w:rsidR="00AE6535" w:rsidRDefault="00AE6535">
            <w:pPr>
              <w:pStyle w:val="TableParagraph"/>
              <w:spacing w:before="1"/>
              <w:rPr>
                <w:b/>
              </w:rPr>
            </w:pPr>
          </w:p>
          <w:p w14:paraId="67F12D6E" w14:textId="77777777" w:rsidR="00AE6535" w:rsidRDefault="00000000">
            <w:pPr>
              <w:pStyle w:val="TableParagraph"/>
              <w:ind w:left="12"/>
              <w:jc w:val="center"/>
              <w:rPr>
                <w:b/>
              </w:rPr>
            </w:pPr>
            <w:r>
              <w:rPr>
                <w:b/>
              </w:rPr>
              <w:t>I</w:t>
            </w:r>
            <w:r>
              <w:rPr>
                <w:b/>
                <w:spacing w:val="-3"/>
              </w:rPr>
              <w:t xml:space="preserve"> </w:t>
            </w:r>
            <w:r>
              <w:rPr>
                <w:b/>
              </w:rPr>
              <w:t>hereby</w:t>
            </w:r>
            <w:r>
              <w:rPr>
                <w:b/>
                <w:spacing w:val="-5"/>
              </w:rPr>
              <w:t xml:space="preserve"> </w:t>
            </w:r>
            <w:r>
              <w:rPr>
                <w:b/>
              </w:rPr>
              <w:t>declare</w:t>
            </w:r>
            <w:r>
              <w:rPr>
                <w:b/>
                <w:spacing w:val="-4"/>
              </w:rPr>
              <w:t xml:space="preserve"> </w:t>
            </w:r>
            <w:r>
              <w:rPr>
                <w:b/>
              </w:rPr>
              <w:t>that</w:t>
            </w:r>
            <w:r>
              <w:rPr>
                <w:b/>
                <w:spacing w:val="-4"/>
              </w:rPr>
              <w:t xml:space="preserve"> </w:t>
            </w:r>
            <w:r>
              <w:rPr>
                <w:b/>
              </w:rPr>
              <w:t>the</w:t>
            </w:r>
            <w:r>
              <w:rPr>
                <w:b/>
                <w:spacing w:val="-3"/>
              </w:rPr>
              <w:t xml:space="preserve"> </w:t>
            </w:r>
            <w:r>
              <w:rPr>
                <w:b/>
              </w:rPr>
              <w:t>information</w:t>
            </w:r>
            <w:r>
              <w:rPr>
                <w:b/>
                <w:spacing w:val="-4"/>
              </w:rPr>
              <w:t xml:space="preserve"> </w:t>
            </w:r>
            <w:r>
              <w:rPr>
                <w:b/>
              </w:rPr>
              <w:t>provided</w:t>
            </w:r>
            <w:r>
              <w:rPr>
                <w:b/>
                <w:spacing w:val="-5"/>
              </w:rPr>
              <w:t xml:space="preserve"> </w:t>
            </w:r>
            <w:r>
              <w:rPr>
                <w:b/>
              </w:rPr>
              <w:t>on</w:t>
            </w:r>
            <w:r>
              <w:rPr>
                <w:b/>
                <w:spacing w:val="-2"/>
              </w:rPr>
              <w:t xml:space="preserve"> </w:t>
            </w:r>
            <w:r>
              <w:rPr>
                <w:b/>
              </w:rPr>
              <w:t>this</w:t>
            </w:r>
            <w:r>
              <w:rPr>
                <w:b/>
                <w:spacing w:val="-5"/>
              </w:rPr>
              <w:t xml:space="preserve"> </w:t>
            </w:r>
            <w:r>
              <w:rPr>
                <w:b/>
              </w:rPr>
              <w:t>form</w:t>
            </w:r>
            <w:r>
              <w:rPr>
                <w:b/>
                <w:spacing w:val="-4"/>
              </w:rPr>
              <w:t xml:space="preserve"> </w:t>
            </w:r>
            <w:r>
              <w:rPr>
                <w:b/>
              </w:rPr>
              <w:t>is</w:t>
            </w:r>
            <w:r>
              <w:rPr>
                <w:b/>
                <w:spacing w:val="-4"/>
              </w:rPr>
              <w:t xml:space="preserve"> </w:t>
            </w:r>
            <w:r>
              <w:rPr>
                <w:b/>
              </w:rPr>
              <w:t>true</w:t>
            </w:r>
            <w:r>
              <w:rPr>
                <w:b/>
                <w:spacing w:val="-3"/>
              </w:rPr>
              <w:t xml:space="preserve"> </w:t>
            </w:r>
            <w:r>
              <w:rPr>
                <w:b/>
              </w:rPr>
              <w:t>and</w:t>
            </w:r>
            <w:r>
              <w:rPr>
                <w:b/>
                <w:spacing w:val="-4"/>
              </w:rPr>
              <w:t xml:space="preserve"> </w:t>
            </w:r>
            <w:r>
              <w:rPr>
                <w:b/>
                <w:spacing w:val="-2"/>
              </w:rPr>
              <w:t>accurate</w:t>
            </w:r>
          </w:p>
          <w:p w14:paraId="67F12D6F" w14:textId="77777777" w:rsidR="00AE6535" w:rsidRDefault="00AE6535">
            <w:pPr>
              <w:pStyle w:val="TableParagraph"/>
              <w:rPr>
                <w:b/>
              </w:rPr>
            </w:pPr>
          </w:p>
          <w:p w14:paraId="67F12D70" w14:textId="77777777" w:rsidR="00AE6535" w:rsidRDefault="00AE6535">
            <w:pPr>
              <w:pStyle w:val="TableParagraph"/>
              <w:rPr>
                <w:b/>
              </w:rPr>
            </w:pPr>
          </w:p>
          <w:p w14:paraId="67F12D71" w14:textId="77777777" w:rsidR="00AE6535" w:rsidRDefault="00AE6535">
            <w:pPr>
              <w:pStyle w:val="TableParagraph"/>
              <w:rPr>
                <w:b/>
              </w:rPr>
            </w:pPr>
          </w:p>
          <w:p w14:paraId="67F12D72" w14:textId="77777777" w:rsidR="00AE6535" w:rsidRDefault="00AE6535">
            <w:pPr>
              <w:pStyle w:val="TableParagraph"/>
              <w:spacing w:before="251"/>
              <w:rPr>
                <w:b/>
              </w:rPr>
            </w:pPr>
          </w:p>
          <w:p w14:paraId="67F12D73" w14:textId="77777777" w:rsidR="00AE6535" w:rsidRDefault="00000000">
            <w:pPr>
              <w:pStyle w:val="TableParagraph"/>
              <w:tabs>
                <w:tab w:val="left" w:pos="4823"/>
                <w:tab w:val="left" w:pos="5761"/>
                <w:tab w:val="left" w:pos="9580"/>
              </w:tabs>
              <w:spacing w:before="1"/>
              <w:ind w:left="107"/>
            </w:pPr>
            <w:r>
              <w:t xml:space="preserve">Signature: </w:t>
            </w:r>
            <w:r>
              <w:rPr>
                <w:u w:val="single"/>
              </w:rPr>
              <w:tab/>
            </w:r>
            <w:r>
              <w:tab/>
              <w:t xml:space="preserve">Date: </w:t>
            </w:r>
            <w:r>
              <w:rPr>
                <w:u w:val="single"/>
              </w:rPr>
              <w:tab/>
            </w:r>
          </w:p>
        </w:tc>
      </w:tr>
    </w:tbl>
    <w:p w14:paraId="67F12D75" w14:textId="77777777" w:rsidR="0092755E" w:rsidRDefault="0092755E"/>
    <w:sectPr w:rsidR="0092755E">
      <w:pgSz w:w="11910" w:h="16840"/>
      <w:pgMar w:top="380" w:right="141" w:bottom="1100" w:left="283" w:header="0"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37E0" w14:textId="77777777" w:rsidR="0092755E" w:rsidRDefault="0092755E">
      <w:r>
        <w:separator/>
      </w:r>
    </w:p>
  </w:endnote>
  <w:endnote w:type="continuationSeparator" w:id="0">
    <w:p w14:paraId="040D281E" w14:textId="77777777" w:rsidR="0092755E" w:rsidRDefault="0092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2D8F" w14:textId="77777777" w:rsidR="00AE6535" w:rsidRDefault="00000000">
    <w:pPr>
      <w:pStyle w:val="BodyText"/>
      <w:spacing w:before="0" w:line="14" w:lineRule="auto"/>
      <w:rPr>
        <w:b w:val="0"/>
        <w:sz w:val="20"/>
      </w:rPr>
    </w:pPr>
    <w:r>
      <w:rPr>
        <w:b w:val="0"/>
        <w:noProof/>
        <w:sz w:val="20"/>
      </w:rPr>
      <mc:AlternateContent>
        <mc:Choice Requires="wps">
          <w:drawing>
            <wp:anchor distT="0" distB="0" distL="0" distR="0" simplePos="0" relativeHeight="487388160" behindDoc="1" locked="0" layoutInCell="1" allowOverlap="1" wp14:anchorId="67F12D90" wp14:editId="67F12D91">
              <wp:simplePos x="0" y="0"/>
              <wp:positionH relativeFrom="page">
                <wp:posOffset>258572</wp:posOffset>
              </wp:positionH>
              <wp:positionV relativeFrom="page">
                <wp:posOffset>9971551</wp:posOffset>
              </wp:positionV>
              <wp:extent cx="1010919"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0919" cy="139700"/>
                      </a:xfrm>
                      <a:prstGeom prst="rect">
                        <a:avLst/>
                      </a:prstGeom>
                    </wps:spPr>
                    <wps:txbx>
                      <w:txbxContent>
                        <w:p w14:paraId="67F12D94" w14:textId="77777777" w:rsidR="00AE6535" w:rsidRDefault="00000000">
                          <w:pPr>
                            <w:spacing w:before="15"/>
                            <w:ind w:left="20"/>
                            <w:rPr>
                              <w:sz w:val="16"/>
                            </w:rPr>
                          </w:pPr>
                          <w:r>
                            <w:rPr>
                              <w:sz w:val="16"/>
                            </w:rPr>
                            <w:t>Updated</w:t>
                          </w:r>
                          <w:r>
                            <w:rPr>
                              <w:spacing w:val="-5"/>
                              <w:sz w:val="16"/>
                            </w:rPr>
                            <w:t xml:space="preserve"> </w:t>
                          </w:r>
                          <w:r>
                            <w:rPr>
                              <w:sz w:val="16"/>
                            </w:rPr>
                            <w:t>August</w:t>
                          </w:r>
                          <w:r>
                            <w:rPr>
                              <w:spacing w:val="-4"/>
                              <w:sz w:val="16"/>
                            </w:rPr>
                            <w:t xml:space="preserve"> 2023</w:t>
                          </w:r>
                        </w:p>
                      </w:txbxContent>
                    </wps:txbx>
                    <wps:bodyPr wrap="square" lIns="0" tIns="0" rIns="0" bIns="0" rtlCol="0">
                      <a:noAutofit/>
                    </wps:bodyPr>
                  </wps:wsp>
                </a:graphicData>
              </a:graphic>
            </wp:anchor>
          </w:drawing>
        </mc:Choice>
        <mc:Fallback>
          <w:pict>
            <v:shapetype w14:anchorId="67F12D90" id="_x0000_t202" coordsize="21600,21600" o:spt="202" path="m,l,21600r21600,l21600,xe">
              <v:stroke joinstyle="miter"/>
              <v:path gradientshapeok="t" o:connecttype="rect"/>
            </v:shapetype>
            <v:shape id="Textbox 1" o:spid="_x0000_s1026" type="#_x0000_t202" style="position:absolute;margin-left:20.35pt;margin-top:785.15pt;width:79.6pt;height:11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XtQkwEAABsDAAAOAAAAZHJzL2Uyb0RvYy54bWysUsFu2zAMvQ/oPwi6N3JaYFuMOEXXYsOA&#10;YhvQ7QMUWYqNWaJGKrHz96NUJxm229ALTZnU43uPWt9NfhAHi9RDaORyUUlhg4G2D7tG/vj+8fq9&#10;FJR0aPUAwTbyaEneba7erMdY2xvoYGgtCgYJVI+xkV1KsVaKTGe9pgVEG7joAL1OfMSdalGPjO4H&#10;dVNVb9UI2EYEY4n47+NLUW4KvnPWpK/OkU1iaCRzSyViidsc1Wat6x3q2PVmpqH/g4XXfeChZ6hH&#10;nbTYY/8PlO8NAoFLCwNegXO9sUUDq1lWf6l57nS0RQubQ/FsE70erPlyeI7fUKTpA0y8wCKC4hOY&#10;n8TeqDFSPfdkT6km7s5CJ4c+f1mC4Ivs7fHsp52SMBmNJa2WKykM15a3q3dVMVxdbkek9MmCFzlp&#10;JPK+CgN9eKKU5+v61DKTeZmfmaRpO3FLTrfQHlnEyHtsJP3aa7RSDJ8DG5WXfkrwlGxPCabhAcrT&#10;yFoC3O8TuL5MvuDOk3kDhdD8WvKK/zyXrsub3vwGAAD//wMAUEsDBBQABgAIAAAAIQDx2OZb4AAA&#10;AAwBAAAPAAAAZHJzL2Rvd25yZXYueG1sTI/BTsMwDIbvSLxDZCRuLGGDbemaThOCExKiKweOaeO1&#10;1RqnNNlW3p70NI7+/en353Q72o6dcfCtIwWPMwEMqXKmpVrBV/H2sAbmgyajO0eo4Bc9bLPbm1Qn&#10;xl0ox/M+1CyWkE+0giaEPuHcVw1a7WeuR4q7gxusDnEcam4GfYnltuNzIZbc6pbihUb3+NJgddyf&#10;rILdN+Wv7c9H+Zkf8rYopKD35VGp+7txtwEWcAxXGCb9qA5ZdCrdiYxnnYInsYpkzJ9XYgFsIqSU&#10;wMopkvMF8Czl/5/I/gAAAP//AwBQSwECLQAUAAYACAAAACEAtoM4kv4AAADhAQAAEwAAAAAAAAAA&#10;AAAAAAAAAAAAW0NvbnRlbnRfVHlwZXNdLnhtbFBLAQItABQABgAIAAAAIQA4/SH/1gAAAJQBAAAL&#10;AAAAAAAAAAAAAAAAAC8BAABfcmVscy8ucmVsc1BLAQItABQABgAIAAAAIQBfQXtQkwEAABsDAAAO&#10;AAAAAAAAAAAAAAAAAC4CAABkcnMvZTJvRG9jLnhtbFBLAQItABQABgAIAAAAIQDx2OZb4AAAAAwB&#10;AAAPAAAAAAAAAAAAAAAAAO0DAABkcnMvZG93bnJldi54bWxQSwUGAAAAAAQABADzAAAA+gQAAAAA&#10;" filled="f" stroked="f">
              <v:textbox inset="0,0,0,0">
                <w:txbxContent>
                  <w:p w14:paraId="67F12D94" w14:textId="77777777" w:rsidR="00AE6535" w:rsidRDefault="00000000">
                    <w:pPr>
                      <w:spacing w:before="15"/>
                      <w:ind w:left="20"/>
                      <w:rPr>
                        <w:sz w:val="16"/>
                      </w:rPr>
                    </w:pPr>
                    <w:r>
                      <w:rPr>
                        <w:sz w:val="16"/>
                      </w:rPr>
                      <w:t>Updated</w:t>
                    </w:r>
                    <w:r>
                      <w:rPr>
                        <w:spacing w:val="-5"/>
                        <w:sz w:val="16"/>
                      </w:rPr>
                      <w:t xml:space="preserve"> </w:t>
                    </w:r>
                    <w:r>
                      <w:rPr>
                        <w:sz w:val="16"/>
                      </w:rPr>
                      <w:t>August</w:t>
                    </w:r>
                    <w:r>
                      <w:rPr>
                        <w:spacing w:val="-4"/>
                        <w:sz w:val="16"/>
                      </w:rPr>
                      <w:t xml:space="preserve"> 2023</w:t>
                    </w:r>
                  </w:p>
                </w:txbxContent>
              </v:textbox>
              <w10:wrap anchorx="page" anchory="page"/>
            </v:shape>
          </w:pict>
        </mc:Fallback>
      </mc:AlternateContent>
    </w:r>
    <w:r>
      <w:rPr>
        <w:b w:val="0"/>
        <w:noProof/>
        <w:sz w:val="20"/>
      </w:rPr>
      <mc:AlternateContent>
        <mc:Choice Requires="wps">
          <w:drawing>
            <wp:anchor distT="0" distB="0" distL="0" distR="0" simplePos="0" relativeHeight="487388672" behindDoc="1" locked="0" layoutInCell="1" allowOverlap="1" wp14:anchorId="67F12D92" wp14:editId="67F12D93">
              <wp:simplePos x="0" y="0"/>
              <wp:positionH relativeFrom="page">
                <wp:posOffset>2864674</wp:posOffset>
              </wp:positionH>
              <wp:positionV relativeFrom="page">
                <wp:posOffset>9971551</wp:posOffset>
              </wp:positionV>
              <wp:extent cx="54737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139700"/>
                      </a:xfrm>
                      <a:prstGeom prst="rect">
                        <a:avLst/>
                      </a:prstGeom>
                    </wps:spPr>
                    <wps:txbx>
                      <w:txbxContent>
                        <w:p w14:paraId="67F12D95" w14:textId="77777777" w:rsidR="00AE6535" w:rsidRDefault="00000000">
                          <w:pPr>
                            <w:spacing w:before="15"/>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sz w:val="16"/>
                            </w:rPr>
                            <w:t xml:space="preserve">of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9</w:t>
                          </w:r>
                          <w:r>
                            <w:rPr>
                              <w:b/>
                              <w:spacing w:val="-10"/>
                              <w:sz w:val="16"/>
                            </w:rPr>
                            <w:fldChar w:fldCharType="end"/>
                          </w:r>
                        </w:p>
                      </w:txbxContent>
                    </wps:txbx>
                    <wps:bodyPr wrap="square" lIns="0" tIns="0" rIns="0" bIns="0" rtlCol="0">
                      <a:noAutofit/>
                    </wps:bodyPr>
                  </wps:wsp>
                </a:graphicData>
              </a:graphic>
            </wp:anchor>
          </w:drawing>
        </mc:Choice>
        <mc:Fallback>
          <w:pict>
            <v:shape w14:anchorId="67F12D92" id="Textbox 2" o:spid="_x0000_s1027" type="#_x0000_t202" style="position:absolute;margin-left:225.55pt;margin-top:785.15pt;width:43.1pt;height:11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O9mAEAACEDAAAOAAAAZHJzL2Uyb0RvYy54bWysUsGO0zAQvSPxD5bvNOkuUDZqugJWIKQV&#10;i7TwAa5jNxaxx8y4Tfr3jL1pi9gb4jIee8bP773x+nbygzgYJAehlctFLYUJGjoXdq388f3Tq3dS&#10;UFKhUwME08qjIXm7efliPcbGXEEPQ2dQMEigZoyt7FOKTVWR7o1XtIBoAhctoFeJt7irOlQjo/uh&#10;uqrrt9UI2EUEbYj49O6pKDcF31qj04O1ZJIYWsncUolY4jbHarNWzQ5V7J2eaah/YOGVC/zoGepO&#10;JSX26J5BeacRCGxaaPAVWOu0KRpYzbL+S81jr6IpWtgcimeb6P/B6q+Hx/gNRZo+wMQDLCIo3oP+&#10;SexNNUZq5p7sKTXE3VnoZNHnlSUIvsjeHs9+mikJzYdvXq+uV1zRXFpe36zq4nd1uRyR0mcDXuSk&#10;lcjjKgTU4Z5Sfl41p5aZy9PzmUiatpNwXebMnflkC92RpYw8zVbSr71CI8XwJbBdefSnBE/J9pRg&#10;Gj5C+SBZUYD3+wTWFQIX3JkAz6Hwmv9MHvSf+9J1+dmb3wAAAP//AwBQSwMEFAAGAAgAAAAhAJxm&#10;MSHiAAAADQEAAA8AAABkcnMvZG93bnJldi54bWxMj81OwzAQhO9IvIO1SNyok4b0J41TVQhOSIg0&#10;HDg6sZtYjdchdtvw9mxP5ba7M5r9Jt9OtmdnPXrjUEA8i4BpbJwy2Ar4qt6eVsB8kKhk71AL+NUe&#10;tsX9XS4z5S5Y6vM+tIxC0GdSQBfCkHHum05b6Wdu0EjawY1WBlrHlqtRXijc9nweRQtupUH60MlB&#10;v3S6Oe5PVsDuG8tX8/NRf5aH0lTVOsL3xVGIx4dptwEW9BRuZrjiEzoUxFS7EyrPegHPaRyTlYR0&#10;GSXAyJImSxrq62k9T4AXOf/fovgDAAD//wMAUEsBAi0AFAAGAAgAAAAhALaDOJL+AAAA4QEAABMA&#10;AAAAAAAAAAAAAAAAAAAAAFtDb250ZW50X1R5cGVzXS54bWxQSwECLQAUAAYACAAAACEAOP0h/9YA&#10;AACUAQAACwAAAAAAAAAAAAAAAAAvAQAAX3JlbHMvLnJlbHNQSwECLQAUAAYACAAAACEAix2zvZgB&#10;AAAhAwAADgAAAAAAAAAAAAAAAAAuAgAAZHJzL2Uyb0RvYy54bWxQSwECLQAUAAYACAAAACEAnGYx&#10;IeIAAAANAQAADwAAAAAAAAAAAAAAAADyAwAAZHJzL2Rvd25yZXYueG1sUEsFBgAAAAAEAAQA8wAA&#10;AAEFAAAAAA==&#10;" filled="f" stroked="f">
              <v:textbox inset="0,0,0,0">
                <w:txbxContent>
                  <w:p w14:paraId="67F12D95" w14:textId="77777777" w:rsidR="00AE6535" w:rsidRDefault="00000000">
                    <w:pPr>
                      <w:spacing w:before="15"/>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sz w:val="16"/>
                      </w:rPr>
                      <w:t xml:space="preserve">of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9</w:t>
                    </w:r>
                    <w:r>
                      <w:rPr>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4019" w14:textId="77777777" w:rsidR="0092755E" w:rsidRDefault="0092755E">
      <w:r>
        <w:separator/>
      </w:r>
    </w:p>
  </w:footnote>
  <w:footnote w:type="continuationSeparator" w:id="0">
    <w:p w14:paraId="55CA3ECC" w14:textId="77777777" w:rsidR="0092755E" w:rsidRDefault="00927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19E"/>
    <w:multiLevelType w:val="hybridMultilevel"/>
    <w:tmpl w:val="FB6ABCA2"/>
    <w:lvl w:ilvl="0" w:tplc="3246087E">
      <w:start w:val="1"/>
      <w:numFmt w:val="decimal"/>
      <w:lvlText w:val="%1."/>
      <w:lvlJc w:val="left"/>
      <w:pPr>
        <w:ind w:left="830" w:hanging="360"/>
        <w:jc w:val="left"/>
      </w:pPr>
      <w:rPr>
        <w:rFonts w:ascii="Arial" w:eastAsia="Arial" w:hAnsi="Arial" w:cs="Arial" w:hint="default"/>
        <w:b w:val="0"/>
        <w:bCs w:val="0"/>
        <w:i w:val="0"/>
        <w:iCs w:val="0"/>
        <w:color w:val="C00000"/>
        <w:spacing w:val="-1"/>
        <w:w w:val="100"/>
        <w:sz w:val="22"/>
        <w:szCs w:val="22"/>
        <w:lang w:val="en-US" w:eastAsia="en-US" w:bidi="ar-SA"/>
      </w:rPr>
    </w:lvl>
    <w:lvl w:ilvl="1" w:tplc="4CDC0428">
      <w:numFmt w:val="bullet"/>
      <w:lvlText w:val="•"/>
      <w:lvlJc w:val="left"/>
      <w:pPr>
        <w:ind w:left="1317" w:hanging="360"/>
      </w:pPr>
      <w:rPr>
        <w:rFonts w:hint="default"/>
        <w:lang w:val="en-US" w:eastAsia="en-US" w:bidi="ar-SA"/>
      </w:rPr>
    </w:lvl>
    <w:lvl w:ilvl="2" w:tplc="D6726F3E">
      <w:numFmt w:val="bullet"/>
      <w:lvlText w:val="•"/>
      <w:lvlJc w:val="left"/>
      <w:pPr>
        <w:ind w:left="1795" w:hanging="360"/>
      </w:pPr>
      <w:rPr>
        <w:rFonts w:hint="default"/>
        <w:lang w:val="en-US" w:eastAsia="en-US" w:bidi="ar-SA"/>
      </w:rPr>
    </w:lvl>
    <w:lvl w:ilvl="3" w:tplc="2716C174">
      <w:numFmt w:val="bullet"/>
      <w:lvlText w:val="•"/>
      <w:lvlJc w:val="left"/>
      <w:pPr>
        <w:ind w:left="2273" w:hanging="360"/>
      </w:pPr>
      <w:rPr>
        <w:rFonts w:hint="default"/>
        <w:lang w:val="en-US" w:eastAsia="en-US" w:bidi="ar-SA"/>
      </w:rPr>
    </w:lvl>
    <w:lvl w:ilvl="4" w:tplc="2FBEFE98">
      <w:numFmt w:val="bullet"/>
      <w:lvlText w:val="•"/>
      <w:lvlJc w:val="left"/>
      <w:pPr>
        <w:ind w:left="2751" w:hanging="360"/>
      </w:pPr>
      <w:rPr>
        <w:rFonts w:hint="default"/>
        <w:lang w:val="en-US" w:eastAsia="en-US" w:bidi="ar-SA"/>
      </w:rPr>
    </w:lvl>
    <w:lvl w:ilvl="5" w:tplc="C196292A">
      <w:numFmt w:val="bullet"/>
      <w:lvlText w:val="•"/>
      <w:lvlJc w:val="left"/>
      <w:pPr>
        <w:ind w:left="3229" w:hanging="360"/>
      </w:pPr>
      <w:rPr>
        <w:rFonts w:hint="default"/>
        <w:lang w:val="en-US" w:eastAsia="en-US" w:bidi="ar-SA"/>
      </w:rPr>
    </w:lvl>
    <w:lvl w:ilvl="6" w:tplc="A1303CA2">
      <w:numFmt w:val="bullet"/>
      <w:lvlText w:val="•"/>
      <w:lvlJc w:val="left"/>
      <w:pPr>
        <w:ind w:left="3706" w:hanging="360"/>
      </w:pPr>
      <w:rPr>
        <w:rFonts w:hint="default"/>
        <w:lang w:val="en-US" w:eastAsia="en-US" w:bidi="ar-SA"/>
      </w:rPr>
    </w:lvl>
    <w:lvl w:ilvl="7" w:tplc="835CE160">
      <w:numFmt w:val="bullet"/>
      <w:lvlText w:val="•"/>
      <w:lvlJc w:val="left"/>
      <w:pPr>
        <w:ind w:left="4184" w:hanging="360"/>
      </w:pPr>
      <w:rPr>
        <w:rFonts w:hint="default"/>
        <w:lang w:val="en-US" w:eastAsia="en-US" w:bidi="ar-SA"/>
      </w:rPr>
    </w:lvl>
    <w:lvl w:ilvl="8" w:tplc="A3B00E84">
      <w:numFmt w:val="bullet"/>
      <w:lvlText w:val="•"/>
      <w:lvlJc w:val="left"/>
      <w:pPr>
        <w:ind w:left="4662" w:hanging="360"/>
      </w:pPr>
      <w:rPr>
        <w:rFonts w:hint="default"/>
        <w:lang w:val="en-US" w:eastAsia="en-US" w:bidi="ar-SA"/>
      </w:rPr>
    </w:lvl>
  </w:abstractNum>
  <w:abstractNum w:abstractNumId="1" w15:restartNumberingAfterBreak="0">
    <w:nsid w:val="150A48BE"/>
    <w:multiLevelType w:val="hybridMultilevel"/>
    <w:tmpl w:val="CDD4CEDE"/>
    <w:lvl w:ilvl="0" w:tplc="D3982B2C">
      <w:start w:val="1"/>
      <w:numFmt w:val="decimal"/>
      <w:lvlText w:val="%1."/>
      <w:lvlJc w:val="left"/>
      <w:pPr>
        <w:ind w:left="828" w:hanging="360"/>
        <w:jc w:val="left"/>
      </w:pPr>
      <w:rPr>
        <w:rFonts w:ascii="Arial" w:eastAsia="Arial" w:hAnsi="Arial" w:cs="Arial" w:hint="default"/>
        <w:b w:val="0"/>
        <w:bCs w:val="0"/>
        <w:i w:val="0"/>
        <w:iCs w:val="0"/>
        <w:spacing w:val="-1"/>
        <w:w w:val="100"/>
        <w:sz w:val="22"/>
        <w:szCs w:val="22"/>
        <w:lang w:val="en-US" w:eastAsia="en-US" w:bidi="ar-SA"/>
      </w:rPr>
    </w:lvl>
    <w:lvl w:ilvl="1" w:tplc="9244DA00">
      <w:numFmt w:val="bullet"/>
      <w:lvlText w:val="•"/>
      <w:lvlJc w:val="left"/>
      <w:pPr>
        <w:ind w:left="1566" w:hanging="360"/>
      </w:pPr>
      <w:rPr>
        <w:rFonts w:hint="default"/>
        <w:lang w:val="en-US" w:eastAsia="en-US" w:bidi="ar-SA"/>
      </w:rPr>
    </w:lvl>
    <w:lvl w:ilvl="2" w:tplc="AA0C2C36">
      <w:numFmt w:val="bullet"/>
      <w:lvlText w:val="•"/>
      <w:lvlJc w:val="left"/>
      <w:pPr>
        <w:ind w:left="2312" w:hanging="360"/>
      </w:pPr>
      <w:rPr>
        <w:rFonts w:hint="default"/>
        <w:lang w:val="en-US" w:eastAsia="en-US" w:bidi="ar-SA"/>
      </w:rPr>
    </w:lvl>
    <w:lvl w:ilvl="3" w:tplc="722ED05C">
      <w:numFmt w:val="bullet"/>
      <w:lvlText w:val="•"/>
      <w:lvlJc w:val="left"/>
      <w:pPr>
        <w:ind w:left="3059" w:hanging="360"/>
      </w:pPr>
      <w:rPr>
        <w:rFonts w:hint="default"/>
        <w:lang w:val="en-US" w:eastAsia="en-US" w:bidi="ar-SA"/>
      </w:rPr>
    </w:lvl>
    <w:lvl w:ilvl="4" w:tplc="E4901740">
      <w:numFmt w:val="bullet"/>
      <w:lvlText w:val="•"/>
      <w:lvlJc w:val="left"/>
      <w:pPr>
        <w:ind w:left="3805" w:hanging="360"/>
      </w:pPr>
      <w:rPr>
        <w:rFonts w:hint="default"/>
        <w:lang w:val="en-US" w:eastAsia="en-US" w:bidi="ar-SA"/>
      </w:rPr>
    </w:lvl>
    <w:lvl w:ilvl="5" w:tplc="402C6310">
      <w:numFmt w:val="bullet"/>
      <w:lvlText w:val="•"/>
      <w:lvlJc w:val="left"/>
      <w:pPr>
        <w:ind w:left="4552" w:hanging="360"/>
      </w:pPr>
      <w:rPr>
        <w:rFonts w:hint="default"/>
        <w:lang w:val="en-US" w:eastAsia="en-US" w:bidi="ar-SA"/>
      </w:rPr>
    </w:lvl>
    <w:lvl w:ilvl="6" w:tplc="C42080E2">
      <w:numFmt w:val="bullet"/>
      <w:lvlText w:val="•"/>
      <w:lvlJc w:val="left"/>
      <w:pPr>
        <w:ind w:left="5298" w:hanging="360"/>
      </w:pPr>
      <w:rPr>
        <w:rFonts w:hint="default"/>
        <w:lang w:val="en-US" w:eastAsia="en-US" w:bidi="ar-SA"/>
      </w:rPr>
    </w:lvl>
    <w:lvl w:ilvl="7" w:tplc="EAB4A208">
      <w:numFmt w:val="bullet"/>
      <w:lvlText w:val="•"/>
      <w:lvlJc w:val="left"/>
      <w:pPr>
        <w:ind w:left="6044" w:hanging="360"/>
      </w:pPr>
      <w:rPr>
        <w:rFonts w:hint="default"/>
        <w:lang w:val="en-US" w:eastAsia="en-US" w:bidi="ar-SA"/>
      </w:rPr>
    </w:lvl>
    <w:lvl w:ilvl="8" w:tplc="85102984">
      <w:numFmt w:val="bullet"/>
      <w:lvlText w:val="•"/>
      <w:lvlJc w:val="left"/>
      <w:pPr>
        <w:ind w:left="6791" w:hanging="360"/>
      </w:pPr>
      <w:rPr>
        <w:rFonts w:hint="default"/>
        <w:lang w:val="en-US" w:eastAsia="en-US" w:bidi="ar-SA"/>
      </w:rPr>
    </w:lvl>
  </w:abstractNum>
  <w:abstractNum w:abstractNumId="2" w15:restartNumberingAfterBreak="0">
    <w:nsid w:val="1AAE2B29"/>
    <w:multiLevelType w:val="hybridMultilevel"/>
    <w:tmpl w:val="E6F27DF2"/>
    <w:lvl w:ilvl="0" w:tplc="4AEEE908">
      <w:start w:val="1"/>
      <w:numFmt w:val="decimal"/>
      <w:lvlText w:val="%1."/>
      <w:lvlJc w:val="left"/>
      <w:pPr>
        <w:ind w:left="830" w:hanging="360"/>
        <w:jc w:val="left"/>
      </w:pPr>
      <w:rPr>
        <w:rFonts w:ascii="Arial" w:eastAsia="Arial" w:hAnsi="Arial" w:cs="Arial" w:hint="default"/>
        <w:b w:val="0"/>
        <w:bCs w:val="0"/>
        <w:i w:val="0"/>
        <w:iCs w:val="0"/>
        <w:color w:val="C00000"/>
        <w:spacing w:val="-1"/>
        <w:w w:val="100"/>
        <w:sz w:val="22"/>
        <w:szCs w:val="22"/>
        <w:lang w:val="en-US" w:eastAsia="en-US" w:bidi="ar-SA"/>
      </w:rPr>
    </w:lvl>
    <w:lvl w:ilvl="1" w:tplc="707CD8DC">
      <w:numFmt w:val="bullet"/>
      <w:lvlText w:val=""/>
      <w:lvlJc w:val="left"/>
      <w:pPr>
        <w:ind w:left="1190" w:hanging="360"/>
      </w:pPr>
      <w:rPr>
        <w:rFonts w:ascii="Symbol" w:eastAsia="Symbol" w:hAnsi="Symbol" w:cs="Symbol" w:hint="default"/>
        <w:b w:val="0"/>
        <w:bCs w:val="0"/>
        <w:i w:val="0"/>
        <w:iCs w:val="0"/>
        <w:color w:val="C00000"/>
        <w:spacing w:val="0"/>
        <w:w w:val="100"/>
        <w:sz w:val="22"/>
        <w:szCs w:val="22"/>
        <w:lang w:val="en-US" w:eastAsia="en-US" w:bidi="ar-SA"/>
      </w:rPr>
    </w:lvl>
    <w:lvl w:ilvl="2" w:tplc="F92E1092">
      <w:numFmt w:val="bullet"/>
      <w:lvlText w:val="•"/>
      <w:lvlJc w:val="left"/>
      <w:pPr>
        <w:ind w:left="1690" w:hanging="360"/>
      </w:pPr>
      <w:rPr>
        <w:rFonts w:hint="default"/>
        <w:lang w:val="en-US" w:eastAsia="en-US" w:bidi="ar-SA"/>
      </w:rPr>
    </w:lvl>
    <w:lvl w:ilvl="3" w:tplc="EE98D852">
      <w:numFmt w:val="bullet"/>
      <w:lvlText w:val="•"/>
      <w:lvlJc w:val="left"/>
      <w:pPr>
        <w:ind w:left="2181" w:hanging="360"/>
      </w:pPr>
      <w:rPr>
        <w:rFonts w:hint="default"/>
        <w:lang w:val="en-US" w:eastAsia="en-US" w:bidi="ar-SA"/>
      </w:rPr>
    </w:lvl>
    <w:lvl w:ilvl="4" w:tplc="571C4A8A">
      <w:numFmt w:val="bullet"/>
      <w:lvlText w:val="•"/>
      <w:lvlJc w:val="left"/>
      <w:pPr>
        <w:ind w:left="2672" w:hanging="360"/>
      </w:pPr>
      <w:rPr>
        <w:rFonts w:hint="default"/>
        <w:lang w:val="en-US" w:eastAsia="en-US" w:bidi="ar-SA"/>
      </w:rPr>
    </w:lvl>
    <w:lvl w:ilvl="5" w:tplc="F2A679F4">
      <w:numFmt w:val="bullet"/>
      <w:lvlText w:val="•"/>
      <w:lvlJc w:val="left"/>
      <w:pPr>
        <w:ind w:left="3163" w:hanging="360"/>
      </w:pPr>
      <w:rPr>
        <w:rFonts w:hint="default"/>
        <w:lang w:val="en-US" w:eastAsia="en-US" w:bidi="ar-SA"/>
      </w:rPr>
    </w:lvl>
    <w:lvl w:ilvl="6" w:tplc="F2FC5D42">
      <w:numFmt w:val="bullet"/>
      <w:lvlText w:val="•"/>
      <w:lvlJc w:val="left"/>
      <w:pPr>
        <w:ind w:left="3654" w:hanging="360"/>
      </w:pPr>
      <w:rPr>
        <w:rFonts w:hint="default"/>
        <w:lang w:val="en-US" w:eastAsia="en-US" w:bidi="ar-SA"/>
      </w:rPr>
    </w:lvl>
    <w:lvl w:ilvl="7" w:tplc="3890336C">
      <w:numFmt w:val="bullet"/>
      <w:lvlText w:val="•"/>
      <w:lvlJc w:val="left"/>
      <w:pPr>
        <w:ind w:left="4145" w:hanging="360"/>
      </w:pPr>
      <w:rPr>
        <w:rFonts w:hint="default"/>
        <w:lang w:val="en-US" w:eastAsia="en-US" w:bidi="ar-SA"/>
      </w:rPr>
    </w:lvl>
    <w:lvl w:ilvl="8" w:tplc="3092BDB0">
      <w:numFmt w:val="bullet"/>
      <w:lvlText w:val="•"/>
      <w:lvlJc w:val="left"/>
      <w:pPr>
        <w:ind w:left="4636" w:hanging="360"/>
      </w:pPr>
      <w:rPr>
        <w:rFonts w:hint="default"/>
        <w:lang w:val="en-US" w:eastAsia="en-US" w:bidi="ar-SA"/>
      </w:rPr>
    </w:lvl>
  </w:abstractNum>
  <w:abstractNum w:abstractNumId="3" w15:restartNumberingAfterBreak="0">
    <w:nsid w:val="21C36F6A"/>
    <w:multiLevelType w:val="hybridMultilevel"/>
    <w:tmpl w:val="2A90305C"/>
    <w:lvl w:ilvl="0" w:tplc="8BD28748">
      <w:start w:val="1"/>
      <w:numFmt w:val="decimal"/>
      <w:lvlText w:val="%1."/>
      <w:lvlJc w:val="left"/>
      <w:pPr>
        <w:ind w:left="830" w:hanging="360"/>
        <w:jc w:val="left"/>
      </w:pPr>
      <w:rPr>
        <w:rFonts w:ascii="Arial" w:eastAsia="Arial" w:hAnsi="Arial" w:cs="Arial" w:hint="default"/>
        <w:b w:val="0"/>
        <w:bCs w:val="0"/>
        <w:i w:val="0"/>
        <w:iCs w:val="0"/>
        <w:color w:val="C00000"/>
        <w:spacing w:val="-1"/>
        <w:w w:val="100"/>
        <w:sz w:val="22"/>
        <w:szCs w:val="22"/>
        <w:lang w:val="en-US" w:eastAsia="en-US" w:bidi="ar-SA"/>
      </w:rPr>
    </w:lvl>
    <w:lvl w:ilvl="1" w:tplc="644C1880">
      <w:numFmt w:val="bullet"/>
      <w:lvlText w:val="•"/>
      <w:lvlJc w:val="left"/>
      <w:pPr>
        <w:ind w:left="1317" w:hanging="360"/>
      </w:pPr>
      <w:rPr>
        <w:rFonts w:hint="default"/>
        <w:lang w:val="en-US" w:eastAsia="en-US" w:bidi="ar-SA"/>
      </w:rPr>
    </w:lvl>
    <w:lvl w:ilvl="2" w:tplc="37F645C8">
      <w:numFmt w:val="bullet"/>
      <w:lvlText w:val="•"/>
      <w:lvlJc w:val="left"/>
      <w:pPr>
        <w:ind w:left="1795" w:hanging="360"/>
      </w:pPr>
      <w:rPr>
        <w:rFonts w:hint="default"/>
        <w:lang w:val="en-US" w:eastAsia="en-US" w:bidi="ar-SA"/>
      </w:rPr>
    </w:lvl>
    <w:lvl w:ilvl="3" w:tplc="6A8E6780">
      <w:numFmt w:val="bullet"/>
      <w:lvlText w:val="•"/>
      <w:lvlJc w:val="left"/>
      <w:pPr>
        <w:ind w:left="2273" w:hanging="360"/>
      </w:pPr>
      <w:rPr>
        <w:rFonts w:hint="default"/>
        <w:lang w:val="en-US" w:eastAsia="en-US" w:bidi="ar-SA"/>
      </w:rPr>
    </w:lvl>
    <w:lvl w:ilvl="4" w:tplc="017A2576">
      <w:numFmt w:val="bullet"/>
      <w:lvlText w:val="•"/>
      <w:lvlJc w:val="left"/>
      <w:pPr>
        <w:ind w:left="2751" w:hanging="360"/>
      </w:pPr>
      <w:rPr>
        <w:rFonts w:hint="default"/>
        <w:lang w:val="en-US" w:eastAsia="en-US" w:bidi="ar-SA"/>
      </w:rPr>
    </w:lvl>
    <w:lvl w:ilvl="5" w:tplc="6E60DFFE">
      <w:numFmt w:val="bullet"/>
      <w:lvlText w:val="•"/>
      <w:lvlJc w:val="left"/>
      <w:pPr>
        <w:ind w:left="3229" w:hanging="360"/>
      </w:pPr>
      <w:rPr>
        <w:rFonts w:hint="default"/>
        <w:lang w:val="en-US" w:eastAsia="en-US" w:bidi="ar-SA"/>
      </w:rPr>
    </w:lvl>
    <w:lvl w:ilvl="6" w:tplc="CBDA0D26">
      <w:numFmt w:val="bullet"/>
      <w:lvlText w:val="•"/>
      <w:lvlJc w:val="left"/>
      <w:pPr>
        <w:ind w:left="3706" w:hanging="360"/>
      </w:pPr>
      <w:rPr>
        <w:rFonts w:hint="default"/>
        <w:lang w:val="en-US" w:eastAsia="en-US" w:bidi="ar-SA"/>
      </w:rPr>
    </w:lvl>
    <w:lvl w:ilvl="7" w:tplc="C2CE066C">
      <w:numFmt w:val="bullet"/>
      <w:lvlText w:val="•"/>
      <w:lvlJc w:val="left"/>
      <w:pPr>
        <w:ind w:left="4184" w:hanging="360"/>
      </w:pPr>
      <w:rPr>
        <w:rFonts w:hint="default"/>
        <w:lang w:val="en-US" w:eastAsia="en-US" w:bidi="ar-SA"/>
      </w:rPr>
    </w:lvl>
    <w:lvl w:ilvl="8" w:tplc="B65693A2">
      <w:numFmt w:val="bullet"/>
      <w:lvlText w:val="•"/>
      <w:lvlJc w:val="left"/>
      <w:pPr>
        <w:ind w:left="4662" w:hanging="360"/>
      </w:pPr>
      <w:rPr>
        <w:rFonts w:hint="default"/>
        <w:lang w:val="en-US" w:eastAsia="en-US" w:bidi="ar-SA"/>
      </w:rPr>
    </w:lvl>
  </w:abstractNum>
  <w:abstractNum w:abstractNumId="4" w15:restartNumberingAfterBreak="0">
    <w:nsid w:val="2A471B36"/>
    <w:multiLevelType w:val="hybridMultilevel"/>
    <w:tmpl w:val="5F6E90F2"/>
    <w:lvl w:ilvl="0" w:tplc="048E2A76">
      <w:start w:val="1"/>
      <w:numFmt w:val="decimal"/>
      <w:lvlText w:val="%1."/>
      <w:lvlJc w:val="left"/>
      <w:pPr>
        <w:ind w:left="830" w:hanging="360"/>
        <w:jc w:val="left"/>
      </w:pPr>
      <w:rPr>
        <w:rFonts w:ascii="Arial" w:eastAsia="Arial" w:hAnsi="Arial" w:cs="Arial" w:hint="default"/>
        <w:b w:val="0"/>
        <w:bCs w:val="0"/>
        <w:i w:val="0"/>
        <w:iCs w:val="0"/>
        <w:color w:val="C00000"/>
        <w:spacing w:val="-1"/>
        <w:w w:val="100"/>
        <w:sz w:val="22"/>
        <w:szCs w:val="22"/>
        <w:lang w:val="en-US" w:eastAsia="en-US" w:bidi="ar-SA"/>
      </w:rPr>
    </w:lvl>
    <w:lvl w:ilvl="1" w:tplc="49B4E63C">
      <w:numFmt w:val="bullet"/>
      <w:lvlText w:val="•"/>
      <w:lvlJc w:val="left"/>
      <w:pPr>
        <w:ind w:left="1317" w:hanging="360"/>
      </w:pPr>
      <w:rPr>
        <w:rFonts w:hint="default"/>
        <w:lang w:val="en-US" w:eastAsia="en-US" w:bidi="ar-SA"/>
      </w:rPr>
    </w:lvl>
    <w:lvl w:ilvl="2" w:tplc="3976C12A">
      <w:numFmt w:val="bullet"/>
      <w:lvlText w:val="•"/>
      <w:lvlJc w:val="left"/>
      <w:pPr>
        <w:ind w:left="1795" w:hanging="360"/>
      </w:pPr>
      <w:rPr>
        <w:rFonts w:hint="default"/>
        <w:lang w:val="en-US" w:eastAsia="en-US" w:bidi="ar-SA"/>
      </w:rPr>
    </w:lvl>
    <w:lvl w:ilvl="3" w:tplc="22A4627A">
      <w:numFmt w:val="bullet"/>
      <w:lvlText w:val="•"/>
      <w:lvlJc w:val="left"/>
      <w:pPr>
        <w:ind w:left="2273" w:hanging="360"/>
      </w:pPr>
      <w:rPr>
        <w:rFonts w:hint="default"/>
        <w:lang w:val="en-US" w:eastAsia="en-US" w:bidi="ar-SA"/>
      </w:rPr>
    </w:lvl>
    <w:lvl w:ilvl="4" w:tplc="53AEBB72">
      <w:numFmt w:val="bullet"/>
      <w:lvlText w:val="•"/>
      <w:lvlJc w:val="left"/>
      <w:pPr>
        <w:ind w:left="2751" w:hanging="360"/>
      </w:pPr>
      <w:rPr>
        <w:rFonts w:hint="default"/>
        <w:lang w:val="en-US" w:eastAsia="en-US" w:bidi="ar-SA"/>
      </w:rPr>
    </w:lvl>
    <w:lvl w:ilvl="5" w:tplc="90AED4F6">
      <w:numFmt w:val="bullet"/>
      <w:lvlText w:val="•"/>
      <w:lvlJc w:val="left"/>
      <w:pPr>
        <w:ind w:left="3229" w:hanging="360"/>
      </w:pPr>
      <w:rPr>
        <w:rFonts w:hint="default"/>
        <w:lang w:val="en-US" w:eastAsia="en-US" w:bidi="ar-SA"/>
      </w:rPr>
    </w:lvl>
    <w:lvl w:ilvl="6" w:tplc="5C06C936">
      <w:numFmt w:val="bullet"/>
      <w:lvlText w:val="•"/>
      <w:lvlJc w:val="left"/>
      <w:pPr>
        <w:ind w:left="3706" w:hanging="360"/>
      </w:pPr>
      <w:rPr>
        <w:rFonts w:hint="default"/>
        <w:lang w:val="en-US" w:eastAsia="en-US" w:bidi="ar-SA"/>
      </w:rPr>
    </w:lvl>
    <w:lvl w:ilvl="7" w:tplc="992A5246">
      <w:numFmt w:val="bullet"/>
      <w:lvlText w:val="•"/>
      <w:lvlJc w:val="left"/>
      <w:pPr>
        <w:ind w:left="4184" w:hanging="360"/>
      </w:pPr>
      <w:rPr>
        <w:rFonts w:hint="default"/>
        <w:lang w:val="en-US" w:eastAsia="en-US" w:bidi="ar-SA"/>
      </w:rPr>
    </w:lvl>
    <w:lvl w:ilvl="8" w:tplc="D12AD3E0">
      <w:numFmt w:val="bullet"/>
      <w:lvlText w:val="•"/>
      <w:lvlJc w:val="left"/>
      <w:pPr>
        <w:ind w:left="4662" w:hanging="360"/>
      </w:pPr>
      <w:rPr>
        <w:rFonts w:hint="default"/>
        <w:lang w:val="en-US" w:eastAsia="en-US" w:bidi="ar-SA"/>
      </w:rPr>
    </w:lvl>
  </w:abstractNum>
  <w:abstractNum w:abstractNumId="5" w15:restartNumberingAfterBreak="0">
    <w:nsid w:val="4171537E"/>
    <w:multiLevelType w:val="hybridMultilevel"/>
    <w:tmpl w:val="9132A434"/>
    <w:lvl w:ilvl="0" w:tplc="D534E596">
      <w:start w:val="1"/>
      <w:numFmt w:val="decimal"/>
      <w:lvlText w:val="%1."/>
      <w:lvlJc w:val="left"/>
      <w:pPr>
        <w:ind w:left="831" w:hanging="360"/>
        <w:jc w:val="left"/>
      </w:pPr>
      <w:rPr>
        <w:rFonts w:ascii="Arial" w:eastAsia="Arial" w:hAnsi="Arial" w:cs="Arial" w:hint="default"/>
        <w:b w:val="0"/>
        <w:bCs w:val="0"/>
        <w:i w:val="0"/>
        <w:iCs w:val="0"/>
        <w:color w:val="C00000"/>
        <w:spacing w:val="-1"/>
        <w:w w:val="100"/>
        <w:sz w:val="22"/>
        <w:szCs w:val="22"/>
        <w:lang w:val="en-US" w:eastAsia="en-US" w:bidi="ar-SA"/>
      </w:rPr>
    </w:lvl>
    <w:lvl w:ilvl="1" w:tplc="63C8572A">
      <w:numFmt w:val="bullet"/>
      <w:lvlText w:val="•"/>
      <w:lvlJc w:val="left"/>
      <w:pPr>
        <w:ind w:left="1317" w:hanging="360"/>
      </w:pPr>
      <w:rPr>
        <w:rFonts w:hint="default"/>
        <w:lang w:val="en-US" w:eastAsia="en-US" w:bidi="ar-SA"/>
      </w:rPr>
    </w:lvl>
    <w:lvl w:ilvl="2" w:tplc="7D74731A">
      <w:numFmt w:val="bullet"/>
      <w:lvlText w:val="•"/>
      <w:lvlJc w:val="left"/>
      <w:pPr>
        <w:ind w:left="1795" w:hanging="360"/>
      </w:pPr>
      <w:rPr>
        <w:rFonts w:hint="default"/>
        <w:lang w:val="en-US" w:eastAsia="en-US" w:bidi="ar-SA"/>
      </w:rPr>
    </w:lvl>
    <w:lvl w:ilvl="3" w:tplc="42F4FD38">
      <w:numFmt w:val="bullet"/>
      <w:lvlText w:val="•"/>
      <w:lvlJc w:val="left"/>
      <w:pPr>
        <w:ind w:left="2273" w:hanging="360"/>
      </w:pPr>
      <w:rPr>
        <w:rFonts w:hint="default"/>
        <w:lang w:val="en-US" w:eastAsia="en-US" w:bidi="ar-SA"/>
      </w:rPr>
    </w:lvl>
    <w:lvl w:ilvl="4" w:tplc="D77429A2">
      <w:numFmt w:val="bullet"/>
      <w:lvlText w:val="•"/>
      <w:lvlJc w:val="left"/>
      <w:pPr>
        <w:ind w:left="2751" w:hanging="360"/>
      </w:pPr>
      <w:rPr>
        <w:rFonts w:hint="default"/>
        <w:lang w:val="en-US" w:eastAsia="en-US" w:bidi="ar-SA"/>
      </w:rPr>
    </w:lvl>
    <w:lvl w:ilvl="5" w:tplc="976A4DF0">
      <w:numFmt w:val="bullet"/>
      <w:lvlText w:val="•"/>
      <w:lvlJc w:val="left"/>
      <w:pPr>
        <w:ind w:left="3229" w:hanging="360"/>
      </w:pPr>
      <w:rPr>
        <w:rFonts w:hint="default"/>
        <w:lang w:val="en-US" w:eastAsia="en-US" w:bidi="ar-SA"/>
      </w:rPr>
    </w:lvl>
    <w:lvl w:ilvl="6" w:tplc="53EC1AFE">
      <w:numFmt w:val="bullet"/>
      <w:lvlText w:val="•"/>
      <w:lvlJc w:val="left"/>
      <w:pPr>
        <w:ind w:left="3706" w:hanging="360"/>
      </w:pPr>
      <w:rPr>
        <w:rFonts w:hint="default"/>
        <w:lang w:val="en-US" w:eastAsia="en-US" w:bidi="ar-SA"/>
      </w:rPr>
    </w:lvl>
    <w:lvl w:ilvl="7" w:tplc="EB164492">
      <w:numFmt w:val="bullet"/>
      <w:lvlText w:val="•"/>
      <w:lvlJc w:val="left"/>
      <w:pPr>
        <w:ind w:left="4184" w:hanging="360"/>
      </w:pPr>
      <w:rPr>
        <w:rFonts w:hint="default"/>
        <w:lang w:val="en-US" w:eastAsia="en-US" w:bidi="ar-SA"/>
      </w:rPr>
    </w:lvl>
    <w:lvl w:ilvl="8" w:tplc="ECD8E0EE">
      <w:numFmt w:val="bullet"/>
      <w:lvlText w:val="•"/>
      <w:lvlJc w:val="left"/>
      <w:pPr>
        <w:ind w:left="4662" w:hanging="360"/>
      </w:pPr>
      <w:rPr>
        <w:rFonts w:hint="default"/>
        <w:lang w:val="en-US" w:eastAsia="en-US" w:bidi="ar-SA"/>
      </w:rPr>
    </w:lvl>
  </w:abstractNum>
  <w:abstractNum w:abstractNumId="6" w15:restartNumberingAfterBreak="0">
    <w:nsid w:val="5DCB0C72"/>
    <w:multiLevelType w:val="hybridMultilevel"/>
    <w:tmpl w:val="24A40792"/>
    <w:lvl w:ilvl="0" w:tplc="F1088030">
      <w:start w:val="1"/>
      <w:numFmt w:val="decimal"/>
      <w:lvlText w:val="%1."/>
      <w:lvlJc w:val="left"/>
      <w:pPr>
        <w:ind w:left="830" w:hanging="360"/>
        <w:jc w:val="left"/>
      </w:pPr>
      <w:rPr>
        <w:rFonts w:ascii="Arial" w:eastAsia="Arial" w:hAnsi="Arial" w:cs="Arial" w:hint="default"/>
        <w:b w:val="0"/>
        <w:bCs w:val="0"/>
        <w:i w:val="0"/>
        <w:iCs w:val="0"/>
        <w:color w:val="C00000"/>
        <w:spacing w:val="-1"/>
        <w:w w:val="100"/>
        <w:sz w:val="22"/>
        <w:szCs w:val="22"/>
        <w:lang w:val="en-US" w:eastAsia="en-US" w:bidi="ar-SA"/>
      </w:rPr>
    </w:lvl>
    <w:lvl w:ilvl="1" w:tplc="2346BE2A">
      <w:numFmt w:val="bullet"/>
      <w:lvlText w:val="•"/>
      <w:lvlJc w:val="left"/>
      <w:pPr>
        <w:ind w:left="1317" w:hanging="360"/>
      </w:pPr>
      <w:rPr>
        <w:rFonts w:hint="default"/>
        <w:lang w:val="en-US" w:eastAsia="en-US" w:bidi="ar-SA"/>
      </w:rPr>
    </w:lvl>
    <w:lvl w:ilvl="2" w:tplc="C2861B3E">
      <w:numFmt w:val="bullet"/>
      <w:lvlText w:val="•"/>
      <w:lvlJc w:val="left"/>
      <w:pPr>
        <w:ind w:left="1795" w:hanging="360"/>
      </w:pPr>
      <w:rPr>
        <w:rFonts w:hint="default"/>
        <w:lang w:val="en-US" w:eastAsia="en-US" w:bidi="ar-SA"/>
      </w:rPr>
    </w:lvl>
    <w:lvl w:ilvl="3" w:tplc="728E16A2">
      <w:numFmt w:val="bullet"/>
      <w:lvlText w:val="•"/>
      <w:lvlJc w:val="left"/>
      <w:pPr>
        <w:ind w:left="2273" w:hanging="360"/>
      </w:pPr>
      <w:rPr>
        <w:rFonts w:hint="default"/>
        <w:lang w:val="en-US" w:eastAsia="en-US" w:bidi="ar-SA"/>
      </w:rPr>
    </w:lvl>
    <w:lvl w:ilvl="4" w:tplc="850EED42">
      <w:numFmt w:val="bullet"/>
      <w:lvlText w:val="•"/>
      <w:lvlJc w:val="left"/>
      <w:pPr>
        <w:ind w:left="2751" w:hanging="360"/>
      </w:pPr>
      <w:rPr>
        <w:rFonts w:hint="default"/>
        <w:lang w:val="en-US" w:eastAsia="en-US" w:bidi="ar-SA"/>
      </w:rPr>
    </w:lvl>
    <w:lvl w:ilvl="5" w:tplc="9FCA92C0">
      <w:numFmt w:val="bullet"/>
      <w:lvlText w:val="•"/>
      <w:lvlJc w:val="left"/>
      <w:pPr>
        <w:ind w:left="3229" w:hanging="360"/>
      </w:pPr>
      <w:rPr>
        <w:rFonts w:hint="default"/>
        <w:lang w:val="en-US" w:eastAsia="en-US" w:bidi="ar-SA"/>
      </w:rPr>
    </w:lvl>
    <w:lvl w:ilvl="6" w:tplc="785CE082">
      <w:numFmt w:val="bullet"/>
      <w:lvlText w:val="•"/>
      <w:lvlJc w:val="left"/>
      <w:pPr>
        <w:ind w:left="3706" w:hanging="360"/>
      </w:pPr>
      <w:rPr>
        <w:rFonts w:hint="default"/>
        <w:lang w:val="en-US" w:eastAsia="en-US" w:bidi="ar-SA"/>
      </w:rPr>
    </w:lvl>
    <w:lvl w:ilvl="7" w:tplc="6C0EB730">
      <w:numFmt w:val="bullet"/>
      <w:lvlText w:val="•"/>
      <w:lvlJc w:val="left"/>
      <w:pPr>
        <w:ind w:left="4184" w:hanging="360"/>
      </w:pPr>
      <w:rPr>
        <w:rFonts w:hint="default"/>
        <w:lang w:val="en-US" w:eastAsia="en-US" w:bidi="ar-SA"/>
      </w:rPr>
    </w:lvl>
    <w:lvl w:ilvl="8" w:tplc="56B615CE">
      <w:numFmt w:val="bullet"/>
      <w:lvlText w:val="•"/>
      <w:lvlJc w:val="left"/>
      <w:pPr>
        <w:ind w:left="4662" w:hanging="360"/>
      </w:pPr>
      <w:rPr>
        <w:rFonts w:hint="default"/>
        <w:lang w:val="en-US" w:eastAsia="en-US" w:bidi="ar-SA"/>
      </w:rPr>
    </w:lvl>
  </w:abstractNum>
  <w:abstractNum w:abstractNumId="7" w15:restartNumberingAfterBreak="0">
    <w:nsid w:val="73F54966"/>
    <w:multiLevelType w:val="hybridMultilevel"/>
    <w:tmpl w:val="264ECBB4"/>
    <w:lvl w:ilvl="0" w:tplc="5FB63324">
      <w:start w:val="1"/>
      <w:numFmt w:val="decimal"/>
      <w:lvlText w:val="%1."/>
      <w:lvlJc w:val="left"/>
      <w:pPr>
        <w:ind w:left="107" w:hanging="248"/>
        <w:jc w:val="left"/>
      </w:pPr>
      <w:rPr>
        <w:rFonts w:hint="default"/>
        <w:spacing w:val="-1"/>
        <w:w w:val="100"/>
        <w:lang w:val="en-US" w:eastAsia="en-US" w:bidi="ar-SA"/>
      </w:rPr>
    </w:lvl>
    <w:lvl w:ilvl="1" w:tplc="7450B154">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2" w:tplc="4EFEDBAC">
      <w:numFmt w:val="bullet"/>
      <w:lvlText w:val="•"/>
      <w:lvlJc w:val="left"/>
      <w:pPr>
        <w:ind w:left="1649" w:hanging="361"/>
      </w:pPr>
      <w:rPr>
        <w:rFonts w:hint="default"/>
        <w:lang w:val="en-US" w:eastAsia="en-US" w:bidi="ar-SA"/>
      </w:rPr>
    </w:lvl>
    <w:lvl w:ilvl="3" w:tplc="F9F82132">
      <w:numFmt w:val="bullet"/>
      <w:lvlText w:val="•"/>
      <w:lvlJc w:val="left"/>
      <w:pPr>
        <w:ind w:left="2478" w:hanging="361"/>
      </w:pPr>
      <w:rPr>
        <w:rFonts w:hint="default"/>
        <w:lang w:val="en-US" w:eastAsia="en-US" w:bidi="ar-SA"/>
      </w:rPr>
    </w:lvl>
    <w:lvl w:ilvl="4" w:tplc="C97AD6BC">
      <w:numFmt w:val="bullet"/>
      <w:lvlText w:val="•"/>
      <w:lvlJc w:val="left"/>
      <w:pPr>
        <w:ind w:left="3308" w:hanging="361"/>
      </w:pPr>
      <w:rPr>
        <w:rFonts w:hint="default"/>
        <w:lang w:val="en-US" w:eastAsia="en-US" w:bidi="ar-SA"/>
      </w:rPr>
    </w:lvl>
    <w:lvl w:ilvl="5" w:tplc="63D8C1C4">
      <w:numFmt w:val="bullet"/>
      <w:lvlText w:val="•"/>
      <w:lvlJc w:val="left"/>
      <w:pPr>
        <w:ind w:left="4137" w:hanging="361"/>
      </w:pPr>
      <w:rPr>
        <w:rFonts w:hint="default"/>
        <w:lang w:val="en-US" w:eastAsia="en-US" w:bidi="ar-SA"/>
      </w:rPr>
    </w:lvl>
    <w:lvl w:ilvl="6" w:tplc="2F123B0E">
      <w:numFmt w:val="bullet"/>
      <w:lvlText w:val="•"/>
      <w:lvlJc w:val="left"/>
      <w:pPr>
        <w:ind w:left="4966" w:hanging="361"/>
      </w:pPr>
      <w:rPr>
        <w:rFonts w:hint="default"/>
        <w:lang w:val="en-US" w:eastAsia="en-US" w:bidi="ar-SA"/>
      </w:rPr>
    </w:lvl>
    <w:lvl w:ilvl="7" w:tplc="0478AF80">
      <w:numFmt w:val="bullet"/>
      <w:lvlText w:val="•"/>
      <w:lvlJc w:val="left"/>
      <w:pPr>
        <w:ind w:left="5796" w:hanging="361"/>
      </w:pPr>
      <w:rPr>
        <w:rFonts w:hint="default"/>
        <w:lang w:val="en-US" w:eastAsia="en-US" w:bidi="ar-SA"/>
      </w:rPr>
    </w:lvl>
    <w:lvl w:ilvl="8" w:tplc="41827A86">
      <w:numFmt w:val="bullet"/>
      <w:lvlText w:val="•"/>
      <w:lvlJc w:val="left"/>
      <w:pPr>
        <w:ind w:left="6625" w:hanging="361"/>
      </w:pPr>
      <w:rPr>
        <w:rFonts w:hint="default"/>
        <w:lang w:val="en-US" w:eastAsia="en-US" w:bidi="ar-SA"/>
      </w:rPr>
    </w:lvl>
  </w:abstractNum>
  <w:abstractNum w:abstractNumId="8" w15:restartNumberingAfterBreak="0">
    <w:nsid w:val="7AD107D0"/>
    <w:multiLevelType w:val="hybridMultilevel"/>
    <w:tmpl w:val="E1A8AA38"/>
    <w:lvl w:ilvl="0" w:tplc="AF224DB4">
      <w:numFmt w:val="bullet"/>
      <w:lvlText w:val=""/>
      <w:lvlJc w:val="left"/>
      <w:pPr>
        <w:ind w:left="1190" w:hanging="360"/>
      </w:pPr>
      <w:rPr>
        <w:rFonts w:ascii="Symbol" w:eastAsia="Symbol" w:hAnsi="Symbol" w:cs="Symbol" w:hint="default"/>
        <w:b w:val="0"/>
        <w:bCs w:val="0"/>
        <w:i w:val="0"/>
        <w:iCs w:val="0"/>
        <w:color w:val="C00000"/>
        <w:spacing w:val="0"/>
        <w:w w:val="100"/>
        <w:sz w:val="22"/>
        <w:szCs w:val="22"/>
        <w:lang w:val="en-US" w:eastAsia="en-US" w:bidi="ar-SA"/>
      </w:rPr>
    </w:lvl>
    <w:lvl w:ilvl="1" w:tplc="61823FF6">
      <w:numFmt w:val="bullet"/>
      <w:lvlText w:val="•"/>
      <w:lvlJc w:val="left"/>
      <w:pPr>
        <w:ind w:left="1641" w:hanging="360"/>
      </w:pPr>
      <w:rPr>
        <w:rFonts w:hint="default"/>
        <w:lang w:val="en-US" w:eastAsia="en-US" w:bidi="ar-SA"/>
      </w:rPr>
    </w:lvl>
    <w:lvl w:ilvl="2" w:tplc="2D240DB8">
      <w:numFmt w:val="bullet"/>
      <w:lvlText w:val="•"/>
      <w:lvlJc w:val="left"/>
      <w:pPr>
        <w:ind w:left="2083" w:hanging="360"/>
      </w:pPr>
      <w:rPr>
        <w:rFonts w:hint="default"/>
        <w:lang w:val="en-US" w:eastAsia="en-US" w:bidi="ar-SA"/>
      </w:rPr>
    </w:lvl>
    <w:lvl w:ilvl="3" w:tplc="AA12FBAE">
      <w:numFmt w:val="bullet"/>
      <w:lvlText w:val="•"/>
      <w:lvlJc w:val="left"/>
      <w:pPr>
        <w:ind w:left="2525" w:hanging="360"/>
      </w:pPr>
      <w:rPr>
        <w:rFonts w:hint="default"/>
        <w:lang w:val="en-US" w:eastAsia="en-US" w:bidi="ar-SA"/>
      </w:rPr>
    </w:lvl>
    <w:lvl w:ilvl="4" w:tplc="048A5EAC">
      <w:numFmt w:val="bullet"/>
      <w:lvlText w:val="•"/>
      <w:lvlJc w:val="left"/>
      <w:pPr>
        <w:ind w:left="2967" w:hanging="360"/>
      </w:pPr>
      <w:rPr>
        <w:rFonts w:hint="default"/>
        <w:lang w:val="en-US" w:eastAsia="en-US" w:bidi="ar-SA"/>
      </w:rPr>
    </w:lvl>
    <w:lvl w:ilvl="5" w:tplc="7550DCF2">
      <w:numFmt w:val="bullet"/>
      <w:lvlText w:val="•"/>
      <w:lvlJc w:val="left"/>
      <w:pPr>
        <w:ind w:left="3409" w:hanging="360"/>
      </w:pPr>
      <w:rPr>
        <w:rFonts w:hint="default"/>
        <w:lang w:val="en-US" w:eastAsia="en-US" w:bidi="ar-SA"/>
      </w:rPr>
    </w:lvl>
    <w:lvl w:ilvl="6" w:tplc="F39E7F6A">
      <w:numFmt w:val="bullet"/>
      <w:lvlText w:val="•"/>
      <w:lvlJc w:val="left"/>
      <w:pPr>
        <w:ind w:left="3850" w:hanging="360"/>
      </w:pPr>
      <w:rPr>
        <w:rFonts w:hint="default"/>
        <w:lang w:val="en-US" w:eastAsia="en-US" w:bidi="ar-SA"/>
      </w:rPr>
    </w:lvl>
    <w:lvl w:ilvl="7" w:tplc="64DE0F56">
      <w:numFmt w:val="bullet"/>
      <w:lvlText w:val="•"/>
      <w:lvlJc w:val="left"/>
      <w:pPr>
        <w:ind w:left="4292" w:hanging="360"/>
      </w:pPr>
      <w:rPr>
        <w:rFonts w:hint="default"/>
        <w:lang w:val="en-US" w:eastAsia="en-US" w:bidi="ar-SA"/>
      </w:rPr>
    </w:lvl>
    <w:lvl w:ilvl="8" w:tplc="C068C670">
      <w:numFmt w:val="bullet"/>
      <w:lvlText w:val="•"/>
      <w:lvlJc w:val="left"/>
      <w:pPr>
        <w:ind w:left="4734" w:hanging="360"/>
      </w:pPr>
      <w:rPr>
        <w:rFonts w:hint="default"/>
        <w:lang w:val="en-US" w:eastAsia="en-US" w:bidi="ar-SA"/>
      </w:rPr>
    </w:lvl>
  </w:abstractNum>
  <w:num w:numId="1" w16cid:durableId="826092429">
    <w:abstractNumId w:val="4"/>
  </w:num>
  <w:num w:numId="2" w16cid:durableId="1518428502">
    <w:abstractNumId w:val="3"/>
  </w:num>
  <w:num w:numId="3" w16cid:durableId="2105346240">
    <w:abstractNumId w:val="5"/>
  </w:num>
  <w:num w:numId="4" w16cid:durableId="303657159">
    <w:abstractNumId w:val="8"/>
  </w:num>
  <w:num w:numId="5" w16cid:durableId="1547838860">
    <w:abstractNumId w:val="2"/>
  </w:num>
  <w:num w:numId="6" w16cid:durableId="799808719">
    <w:abstractNumId w:val="0"/>
  </w:num>
  <w:num w:numId="7" w16cid:durableId="1945769474">
    <w:abstractNumId w:val="6"/>
  </w:num>
  <w:num w:numId="8" w16cid:durableId="382339867">
    <w:abstractNumId w:val="7"/>
  </w:num>
  <w:num w:numId="9" w16cid:durableId="1945108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E6535"/>
    <w:rsid w:val="0014106B"/>
    <w:rsid w:val="0043522A"/>
    <w:rsid w:val="0092755E"/>
    <w:rsid w:val="00A8520F"/>
    <w:rsid w:val="00AE6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2C91"/>
  <w15:docId w15:val="{367C2F71-5803-4460-95D0-24CF9255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ublicHealthMedicine@racp.edu.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79da483a52706b33e0f904cf736b5c62">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04fa28c2568999efe20038b9b54d4276"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ShortDescription_x002e_ xmlns="d2b77992-edc4-4e3d-b841-c040245cd929" xsi:nil="true"/>
    <_Flow_SignoffStatus xmlns="d2b77992-edc4-4e3d-b841-c040245cd929" xsi:nil="true"/>
    <lcf76f155ced4ddcb4097134ff3c332f xmlns="d2b77992-edc4-4e3d-b841-c040245cd9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1431B0-8F59-415E-A2F4-5C301503F7D4}"/>
</file>

<file path=customXml/itemProps2.xml><?xml version="1.0" encoding="utf-8"?>
<ds:datastoreItem xmlns:ds="http://schemas.openxmlformats.org/officeDocument/2006/customXml" ds:itemID="{3A275DCF-0AF0-4E8A-9696-84FDB1F29664}"/>
</file>

<file path=customXml/itemProps3.xml><?xml version="1.0" encoding="utf-8"?>
<ds:datastoreItem xmlns:ds="http://schemas.openxmlformats.org/officeDocument/2006/customXml" ds:itemID="{3E51F64A-6812-4DFB-9F35-82E9145E4A52}"/>
</file>

<file path=docProps/app.xml><?xml version="1.0" encoding="utf-8"?>
<Properties xmlns="http://schemas.openxmlformats.org/officeDocument/2006/extended-properties" xmlns:vt="http://schemas.openxmlformats.org/officeDocument/2006/docPropsVTypes">
  <Template>Normal</Template>
  <TotalTime>1</TotalTime>
  <Pages>9</Pages>
  <Words>1679</Words>
  <Characters>10432</Characters>
  <Application>Microsoft Office Word</Application>
  <DocSecurity>0</DocSecurity>
  <Lines>401</Lines>
  <Paragraphs>147</Paragraphs>
  <ScaleCrop>false</ScaleCrop>
  <Company>RACP</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Alonzo</dc:creator>
  <cp:lastModifiedBy>Amanda Correa</cp:lastModifiedBy>
  <cp:revision>3</cp:revision>
  <dcterms:created xsi:type="dcterms:W3CDTF">2025-10-23T22:38:00Z</dcterms:created>
  <dcterms:modified xsi:type="dcterms:W3CDTF">2025-10-23T22:39:00Z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Acrobat PDFMaker 25 for Word</vt:lpwstr>
  </property>
  <property fmtid="{D5CDD505-2E9C-101B-9397-08002B2CF9AE}" pid="4" name="LastSaved">
    <vt:filetime>2025-10-23T00:00:00Z</vt:filetime>
  </property>
  <property fmtid="{D5CDD505-2E9C-101B-9397-08002B2CF9AE}" pid="5" name="Producer">
    <vt:lpwstr>Adobe PDF Library 25.1.20</vt:lpwstr>
  </property>
  <property fmtid="{D5CDD505-2E9C-101B-9397-08002B2CF9AE}" pid="6" name="SourceModified">
    <vt:lpwstr>D:20251023223642</vt:lpwstr>
  </property>
  <property fmtid="{D5CDD505-2E9C-101B-9397-08002B2CF9AE}" pid="7" name="ContentTypeId">
    <vt:lpwstr>0x010100420136C28A1EED449FDD3E23C62CC2CD</vt:lpwstr>
  </property>
</Properties>
</file>