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F88" w:rsidRDefault="00951F7D" w:rsidP="00A50E0A">
      <w:pPr>
        <w:pStyle w:val="Title"/>
        <w:spacing w:after="120"/>
        <w:rPr>
          <w:rFonts w:ascii="Arial" w:hAnsi="Arial" w:cs="Arial"/>
          <w:b/>
          <w:sz w:val="40"/>
          <w:szCs w:val="40"/>
        </w:rPr>
      </w:pPr>
      <w:r w:rsidRPr="005E05F9">
        <w:rPr>
          <w:rFonts w:ascii="Arial" w:hAnsi="Arial" w:cs="Arial"/>
          <w:b/>
          <w:sz w:val="40"/>
          <w:szCs w:val="40"/>
        </w:rPr>
        <w:t>Post-</w:t>
      </w:r>
      <w:r w:rsidR="00405817" w:rsidRPr="005E05F9">
        <w:rPr>
          <w:rFonts w:ascii="Arial" w:hAnsi="Arial" w:cs="Arial"/>
          <w:b/>
          <w:sz w:val="40"/>
          <w:szCs w:val="40"/>
        </w:rPr>
        <w:t xml:space="preserve">Fellowship </w:t>
      </w:r>
      <w:r w:rsidR="00A84F88">
        <w:rPr>
          <w:rFonts w:ascii="Arial" w:hAnsi="Arial" w:cs="Arial"/>
          <w:b/>
          <w:sz w:val="40"/>
          <w:szCs w:val="40"/>
        </w:rPr>
        <w:t>s</w:t>
      </w:r>
      <w:r w:rsidR="00405817" w:rsidRPr="005E05F9">
        <w:rPr>
          <w:rFonts w:ascii="Arial" w:hAnsi="Arial" w:cs="Arial"/>
          <w:b/>
          <w:sz w:val="40"/>
          <w:szCs w:val="40"/>
        </w:rPr>
        <w:t xml:space="preserve">pecialty </w:t>
      </w:r>
      <w:r w:rsidR="00A84F88">
        <w:rPr>
          <w:rFonts w:ascii="Arial" w:hAnsi="Arial" w:cs="Arial"/>
          <w:b/>
          <w:sz w:val="40"/>
          <w:szCs w:val="40"/>
        </w:rPr>
        <w:t>r</w:t>
      </w:r>
      <w:r w:rsidR="00405817" w:rsidRPr="005E05F9">
        <w:rPr>
          <w:rFonts w:ascii="Arial" w:hAnsi="Arial" w:cs="Arial"/>
          <w:b/>
          <w:sz w:val="40"/>
          <w:szCs w:val="40"/>
        </w:rPr>
        <w:t xml:space="preserve">ecognition </w:t>
      </w:r>
    </w:p>
    <w:p w:rsidR="00DD189D" w:rsidRPr="005E05F9" w:rsidRDefault="007C6B10" w:rsidP="00A50E0A">
      <w:pPr>
        <w:pStyle w:val="Title"/>
        <w:spacing w:after="120"/>
        <w:rPr>
          <w:rFonts w:ascii="Arial" w:hAnsi="Arial" w:cs="Arial"/>
          <w:b/>
          <w:sz w:val="40"/>
          <w:szCs w:val="40"/>
        </w:rPr>
      </w:pPr>
      <w:r>
        <w:rPr>
          <w:rFonts w:ascii="Arial" w:hAnsi="Arial" w:cs="Arial"/>
          <w:b/>
          <w:sz w:val="40"/>
          <w:szCs w:val="40"/>
        </w:rPr>
        <w:t>Referee report form</w:t>
      </w:r>
    </w:p>
    <w:p w:rsidR="00FF787D" w:rsidRDefault="00FF787D" w:rsidP="00E67577">
      <w:pPr>
        <w:spacing w:before="120" w:after="120"/>
      </w:pPr>
      <w:bookmarkStart w:id="0" w:name="_Appendix_2:_Referee"/>
      <w:bookmarkEnd w:id="0"/>
      <w:r w:rsidRPr="00FF787D">
        <w:t>This</w:t>
      </w:r>
      <w:r w:rsidR="00123C74">
        <w:t xml:space="preserve"> referee</w:t>
      </w:r>
      <w:r w:rsidRPr="00FF787D">
        <w:t xml:space="preserve"> report will help </w:t>
      </w:r>
      <w:r w:rsidR="00123C74">
        <w:t>the RACP assess</w:t>
      </w:r>
      <w:r w:rsidRPr="00FF787D">
        <w:t xml:space="preserve"> the applicant’s clinical, professional and ethical abilities and </w:t>
      </w:r>
      <w:r w:rsidR="00167F1A" w:rsidRPr="00FF787D">
        <w:t>competenc</w:t>
      </w:r>
      <w:r w:rsidR="00F24775">
        <w:t>e</w:t>
      </w:r>
      <w:r w:rsidR="00123C74">
        <w:t xml:space="preserve"> in the specialty</w:t>
      </w:r>
      <w:r w:rsidR="002772EB">
        <w:t xml:space="preserve"> or specialty field</w:t>
      </w:r>
      <w:r w:rsidR="00123C74">
        <w:t xml:space="preserve"> in which they have applied for recognition</w:t>
      </w:r>
      <w:r w:rsidR="004B180A">
        <w:t xml:space="preserve"> in</w:t>
      </w:r>
      <w:r w:rsidR="002772EB">
        <w:t xml:space="preserve"> (hereafter referred to as ‘requested specialty’)</w:t>
      </w:r>
      <w:r w:rsidRPr="00FF787D">
        <w:t xml:space="preserve">. </w:t>
      </w:r>
    </w:p>
    <w:p w:rsidR="002053F5" w:rsidRDefault="00001C88" w:rsidP="00001C88">
      <w:pPr>
        <w:spacing w:before="120" w:after="120"/>
      </w:pPr>
      <w:r w:rsidRPr="00FF787D">
        <w:t xml:space="preserve">Referees must be able to comment on the </w:t>
      </w:r>
      <w:r w:rsidR="002053F5" w:rsidRPr="00FF787D">
        <w:t>applicant’s</w:t>
      </w:r>
      <w:r w:rsidRPr="00FF787D">
        <w:t xml:space="preserve"> abilities as a consultant in the </w:t>
      </w:r>
      <w:r w:rsidR="002053F5">
        <w:t xml:space="preserve">applicant’s </w:t>
      </w:r>
      <w:r w:rsidR="002772EB">
        <w:t>requested specialty</w:t>
      </w:r>
      <w:r>
        <w:t xml:space="preserve"> with a focus on medical expertise</w:t>
      </w:r>
      <w:r w:rsidR="002772EB">
        <w:t xml:space="preserve"> and</w:t>
      </w:r>
      <w:r w:rsidR="002653FC" w:rsidRPr="00FF787D">
        <w:t xml:space="preserve"> make an overall a</w:t>
      </w:r>
      <w:r w:rsidR="004B180A">
        <w:t xml:space="preserve">ssessment of the applicant’s </w:t>
      </w:r>
      <w:r w:rsidR="002653FC" w:rsidRPr="00FF787D">
        <w:t xml:space="preserve">ability to provide a high standard of medical care in the </w:t>
      </w:r>
      <w:r w:rsidR="002653FC">
        <w:t>request</w:t>
      </w:r>
      <w:r w:rsidR="002653FC" w:rsidRPr="00FF787D">
        <w:t>ed specialty.</w:t>
      </w:r>
      <w:r w:rsidR="002053F5">
        <w:t xml:space="preserve"> </w:t>
      </w:r>
    </w:p>
    <w:p w:rsidR="00001C88" w:rsidRDefault="002053F5" w:rsidP="00001C88">
      <w:pPr>
        <w:spacing w:before="120" w:after="120"/>
      </w:pPr>
      <w:r>
        <w:t>Referees must be recognised by the RACP in the applicant’s requested specialty.</w:t>
      </w:r>
      <w:r w:rsidRPr="002053F5">
        <w:t xml:space="preserve"> </w:t>
      </w:r>
      <w:r>
        <w:t xml:space="preserve">and currently practicing in that specialty. </w:t>
      </w:r>
    </w:p>
    <w:p w:rsidR="00FF787D" w:rsidRDefault="00650BA2" w:rsidP="00E67577">
      <w:pPr>
        <w:spacing w:before="120" w:after="120"/>
        <w:rPr>
          <w:b/>
        </w:rPr>
      </w:pPr>
      <w:r w:rsidRPr="004B6936">
        <w:rPr>
          <w:b/>
        </w:rPr>
        <w:t>Please complete this form electronically</w:t>
      </w:r>
      <w:r w:rsidR="00055BE6" w:rsidRPr="004B6936">
        <w:rPr>
          <w:b/>
        </w:rPr>
        <w:t xml:space="preserve"> and</w:t>
      </w:r>
      <w:r w:rsidRPr="004B6936">
        <w:rPr>
          <w:b/>
        </w:rPr>
        <w:t xml:space="preserve"> return via email to the applicant to</w:t>
      </w:r>
      <w:r w:rsidR="00055BE6" w:rsidRPr="004B6936">
        <w:rPr>
          <w:b/>
        </w:rPr>
        <w:t xml:space="preserve"> submit with their application.</w:t>
      </w:r>
      <w:r w:rsidR="00055BE6">
        <w:t xml:space="preserve"> H</w:t>
      </w:r>
      <w:r w:rsidR="00055BE6" w:rsidRPr="00FF787D">
        <w:t xml:space="preserve">and written forms will not be </w:t>
      </w:r>
      <w:r w:rsidR="00055BE6">
        <w:t>accepted.</w:t>
      </w:r>
      <w:r w:rsidR="00C74705">
        <w:t xml:space="preserve"> </w:t>
      </w:r>
      <w:r>
        <w:t>The RACP</w:t>
      </w:r>
      <w:r w:rsidRPr="00650BA2">
        <w:t xml:space="preserve"> </w:t>
      </w:r>
      <w:r w:rsidRPr="00FF787D">
        <w:t>requests that referees do not submit a report if they do not wish for the applicant to review it.</w:t>
      </w:r>
      <w:r>
        <w:rPr>
          <w:b/>
        </w:rPr>
        <w:t xml:space="preserve"> </w:t>
      </w:r>
    </w:p>
    <w:p w:rsidR="00C74705" w:rsidRDefault="00C74705" w:rsidP="00C74705">
      <w:pPr>
        <w:spacing w:before="120" w:after="120"/>
      </w:pPr>
      <w:r>
        <w:t>R</w:t>
      </w:r>
      <w:r w:rsidRPr="00001C88">
        <w:t xml:space="preserve">efer to the RACP’s Post-Fellowship </w:t>
      </w:r>
      <w:r w:rsidR="00A84F88">
        <w:t>s</w:t>
      </w:r>
      <w:r w:rsidRPr="00001C88">
        <w:t xml:space="preserve">pecialty </w:t>
      </w:r>
      <w:r w:rsidR="00A84F88">
        <w:t>r</w:t>
      </w:r>
      <w:r w:rsidRPr="00001C88">
        <w:t xml:space="preserve">ecognition </w:t>
      </w:r>
      <w:r w:rsidR="00A84F88">
        <w:t>p</w:t>
      </w:r>
      <w:r w:rsidRPr="00001C88">
        <w:t xml:space="preserve">olicy and supporting documents on the </w:t>
      </w:r>
      <w:hyperlink r:id="rId8" w:history="1">
        <w:r w:rsidRPr="00C74705">
          <w:rPr>
            <w:rStyle w:val="Hyperlink"/>
          </w:rPr>
          <w:t>Education Policy</w:t>
        </w:r>
      </w:hyperlink>
      <w:r w:rsidRPr="00001C88">
        <w:t xml:space="preserve"> webpage for information about the policy and process.</w:t>
      </w:r>
    </w:p>
    <w:p w:rsidR="002053F5" w:rsidRPr="002053F5" w:rsidRDefault="002053F5" w:rsidP="00C74705">
      <w:pPr>
        <w:spacing w:before="120" w:after="120"/>
        <w:rPr>
          <w:rFonts w:eastAsia="Calibri" w:cstheme="majorBidi"/>
          <w:b/>
          <w:bCs/>
          <w:noProof/>
          <w:color w:val="365F91" w:themeColor="accent1" w:themeShade="BF"/>
          <w:sz w:val="24"/>
          <w:szCs w:val="26"/>
          <w:lang w:eastAsia="en-AU"/>
        </w:rPr>
      </w:pPr>
      <w:r w:rsidRPr="002053F5">
        <w:rPr>
          <w:rFonts w:eastAsia="Calibri" w:cstheme="majorBidi"/>
          <w:b/>
          <w:bCs/>
          <w:noProof/>
          <w:color w:val="365F91" w:themeColor="accent1" w:themeShade="BF"/>
          <w:sz w:val="24"/>
          <w:szCs w:val="26"/>
          <w:lang w:eastAsia="en-AU"/>
        </w:rPr>
        <w:t>Application and referee details</w:t>
      </w:r>
    </w:p>
    <w:tbl>
      <w:tblPr>
        <w:tblStyle w:val="TableGrid3"/>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79"/>
        <w:gridCol w:w="72"/>
        <w:gridCol w:w="992"/>
        <w:gridCol w:w="1560"/>
        <w:gridCol w:w="4739"/>
      </w:tblGrid>
      <w:tr w:rsidR="00FF787D" w:rsidRPr="00FF787D" w:rsidTr="00804E81">
        <w:trPr>
          <w:trHeight w:val="397"/>
        </w:trPr>
        <w:tc>
          <w:tcPr>
            <w:tcW w:w="4503" w:type="dxa"/>
            <w:gridSpan w:val="4"/>
          </w:tcPr>
          <w:p w:rsidR="00FF787D" w:rsidRPr="00FF787D" w:rsidRDefault="005219BD" w:rsidP="004B180A">
            <w:pPr>
              <w:spacing w:before="60" w:after="60"/>
              <w:rPr>
                <w:b/>
              </w:rPr>
            </w:pPr>
            <w:r>
              <w:rPr>
                <w:b/>
              </w:rPr>
              <w:t>Applicant name</w:t>
            </w:r>
          </w:p>
        </w:tc>
        <w:tc>
          <w:tcPr>
            <w:tcW w:w="4739" w:type="dxa"/>
          </w:tcPr>
          <w:p w:rsidR="00FF787D" w:rsidRPr="00FF787D" w:rsidRDefault="007677FE" w:rsidP="004B180A">
            <w:pPr>
              <w:spacing w:before="60" w:after="60"/>
            </w:pPr>
            <w:r>
              <w:fldChar w:fldCharType="begin">
                <w:ffData>
                  <w:name w:val="Text35"/>
                  <w:enabled/>
                  <w:calcOnExit w:val="0"/>
                  <w:textInput/>
                </w:ffData>
              </w:fldChar>
            </w:r>
            <w:bookmarkStart w:id="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42609" w:rsidRPr="00FF787D" w:rsidTr="00804E81">
        <w:trPr>
          <w:trHeight w:val="397"/>
        </w:trPr>
        <w:tc>
          <w:tcPr>
            <w:tcW w:w="4503" w:type="dxa"/>
            <w:gridSpan w:val="4"/>
          </w:tcPr>
          <w:p w:rsidR="00642609" w:rsidRDefault="002053F5" w:rsidP="004B180A">
            <w:pPr>
              <w:spacing w:before="60" w:after="60"/>
              <w:rPr>
                <w:b/>
              </w:rPr>
            </w:pPr>
            <w:r>
              <w:rPr>
                <w:b/>
              </w:rPr>
              <w:t>Applicant’s r</w:t>
            </w:r>
            <w:r w:rsidR="002772EB">
              <w:rPr>
                <w:b/>
              </w:rPr>
              <w:t>equested specialty</w:t>
            </w:r>
            <w:r w:rsidR="00642609">
              <w:rPr>
                <w:b/>
              </w:rPr>
              <w:t xml:space="preserve"> </w:t>
            </w:r>
          </w:p>
        </w:tc>
        <w:tc>
          <w:tcPr>
            <w:tcW w:w="4739" w:type="dxa"/>
          </w:tcPr>
          <w:p w:rsidR="00642609" w:rsidRDefault="00642609"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787D" w:rsidRPr="00FF787D" w:rsidTr="00804E81">
        <w:trPr>
          <w:trHeight w:val="397"/>
        </w:trPr>
        <w:tc>
          <w:tcPr>
            <w:tcW w:w="4503" w:type="dxa"/>
            <w:gridSpan w:val="4"/>
          </w:tcPr>
          <w:p w:rsidR="00FF787D" w:rsidRPr="00FF787D" w:rsidRDefault="005219BD" w:rsidP="004B180A">
            <w:pPr>
              <w:spacing w:before="60" w:after="60"/>
              <w:rPr>
                <w:b/>
              </w:rPr>
            </w:pPr>
            <w:r>
              <w:rPr>
                <w:b/>
              </w:rPr>
              <w:t>Referee name</w:t>
            </w:r>
          </w:p>
        </w:tc>
        <w:tc>
          <w:tcPr>
            <w:tcW w:w="4739" w:type="dxa"/>
          </w:tcPr>
          <w:p w:rsidR="00FF787D" w:rsidRPr="00FF787D" w:rsidRDefault="007677FE"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787D" w:rsidRPr="00FF787D" w:rsidTr="00804E81">
        <w:trPr>
          <w:trHeight w:val="397"/>
        </w:trPr>
        <w:tc>
          <w:tcPr>
            <w:tcW w:w="4503" w:type="dxa"/>
            <w:gridSpan w:val="4"/>
          </w:tcPr>
          <w:p w:rsidR="00FF787D" w:rsidRPr="00687DA0" w:rsidRDefault="00687DA0" w:rsidP="004B180A">
            <w:pPr>
              <w:spacing w:before="60" w:after="60"/>
              <w:rPr>
                <w:b/>
              </w:rPr>
            </w:pPr>
            <w:r w:rsidRPr="00687DA0">
              <w:rPr>
                <w:b/>
              </w:rPr>
              <w:t xml:space="preserve">Referee’s specialty </w:t>
            </w:r>
          </w:p>
        </w:tc>
        <w:tc>
          <w:tcPr>
            <w:tcW w:w="4739" w:type="dxa"/>
          </w:tcPr>
          <w:p w:rsidR="00FF787D" w:rsidRPr="00FF787D" w:rsidRDefault="007677FE"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787D" w:rsidRPr="00FF787D" w:rsidTr="00804E81">
        <w:trPr>
          <w:trHeight w:val="397"/>
        </w:trPr>
        <w:tc>
          <w:tcPr>
            <w:tcW w:w="4503" w:type="dxa"/>
            <w:gridSpan w:val="4"/>
          </w:tcPr>
          <w:p w:rsidR="00FF787D" w:rsidRPr="00FF787D" w:rsidRDefault="00FF787D" w:rsidP="004B180A">
            <w:pPr>
              <w:spacing w:before="60" w:after="60"/>
              <w:rPr>
                <w:b/>
              </w:rPr>
            </w:pPr>
            <w:r w:rsidRPr="00FF787D">
              <w:rPr>
                <w:b/>
              </w:rPr>
              <w:t>Do you currently practice/work with the applicant?</w:t>
            </w:r>
          </w:p>
        </w:tc>
        <w:tc>
          <w:tcPr>
            <w:tcW w:w="4739" w:type="dxa"/>
          </w:tcPr>
          <w:p w:rsidR="00FF787D" w:rsidRPr="00FF787D" w:rsidRDefault="00E67577" w:rsidP="004B180A">
            <w:pPr>
              <w:spacing w:before="60" w:after="60"/>
            </w:pPr>
            <w:r w:rsidRPr="00A50E0A">
              <w:fldChar w:fldCharType="begin">
                <w:ffData>
                  <w:name w:val="Check5"/>
                  <w:enabled/>
                  <w:calcOnExit w:val="0"/>
                  <w:checkBox>
                    <w:sizeAuto/>
                    <w:default w:val="0"/>
                  </w:checkBox>
                </w:ffData>
              </w:fldChar>
            </w:r>
            <w:r w:rsidRPr="00A50E0A">
              <w:instrText xml:space="preserve"> FORMCHECKBOX </w:instrText>
            </w:r>
            <w:r w:rsidR="00165761">
              <w:fldChar w:fldCharType="separate"/>
            </w:r>
            <w:r w:rsidRPr="00A50E0A">
              <w:fldChar w:fldCharType="end"/>
            </w:r>
            <w:r>
              <w:t>Yes</w:t>
            </w:r>
            <w:r w:rsidRPr="00A50E0A">
              <w:t xml:space="preserve">      </w:t>
            </w:r>
            <w:r w:rsidRPr="00A50E0A">
              <w:fldChar w:fldCharType="begin">
                <w:ffData>
                  <w:name w:val="Check6"/>
                  <w:enabled/>
                  <w:calcOnExit w:val="0"/>
                  <w:checkBox>
                    <w:sizeAuto/>
                    <w:default w:val="0"/>
                  </w:checkBox>
                </w:ffData>
              </w:fldChar>
            </w:r>
            <w:r w:rsidRPr="00A50E0A">
              <w:instrText xml:space="preserve"> FORMCHECKBOX </w:instrText>
            </w:r>
            <w:r w:rsidR="00165761">
              <w:fldChar w:fldCharType="separate"/>
            </w:r>
            <w:r w:rsidRPr="00A50E0A">
              <w:fldChar w:fldCharType="end"/>
            </w:r>
            <w:r>
              <w:t>No</w:t>
            </w:r>
          </w:p>
        </w:tc>
      </w:tr>
      <w:tr w:rsidR="00462AE9" w:rsidRPr="00FF787D" w:rsidTr="00804E81">
        <w:trPr>
          <w:trHeight w:val="397"/>
        </w:trPr>
        <w:tc>
          <w:tcPr>
            <w:tcW w:w="4503" w:type="dxa"/>
            <w:gridSpan w:val="4"/>
          </w:tcPr>
          <w:p w:rsidR="00462AE9" w:rsidRPr="00462AE9" w:rsidRDefault="00462AE9" w:rsidP="004B180A">
            <w:pPr>
              <w:spacing w:before="60" w:after="60"/>
            </w:pPr>
            <w:r w:rsidRPr="00462AE9">
              <w:t>If no, state year of most recent contact</w:t>
            </w:r>
          </w:p>
        </w:tc>
        <w:tc>
          <w:tcPr>
            <w:tcW w:w="4739" w:type="dxa"/>
          </w:tcPr>
          <w:p w:rsidR="00462AE9" w:rsidRPr="00A50E0A" w:rsidRDefault="00462AE9"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787D" w:rsidRPr="00FF787D" w:rsidTr="00804E81">
        <w:trPr>
          <w:trHeight w:val="397"/>
        </w:trPr>
        <w:tc>
          <w:tcPr>
            <w:tcW w:w="4503" w:type="dxa"/>
            <w:gridSpan w:val="4"/>
          </w:tcPr>
          <w:p w:rsidR="00FF787D" w:rsidRPr="00FF787D" w:rsidRDefault="00FF787D" w:rsidP="004B180A">
            <w:pPr>
              <w:spacing w:before="60" w:after="60"/>
              <w:rPr>
                <w:b/>
              </w:rPr>
            </w:pPr>
            <w:r w:rsidRPr="00FF787D">
              <w:rPr>
                <w:b/>
              </w:rPr>
              <w:t>Are you a Fellow of the RACP?</w:t>
            </w:r>
          </w:p>
        </w:tc>
        <w:tc>
          <w:tcPr>
            <w:tcW w:w="4739" w:type="dxa"/>
          </w:tcPr>
          <w:p w:rsidR="00FF787D" w:rsidRPr="00FF787D" w:rsidRDefault="00E67577" w:rsidP="004B180A">
            <w:pPr>
              <w:spacing w:before="60" w:after="60"/>
            </w:pPr>
            <w:r w:rsidRPr="00A50E0A">
              <w:fldChar w:fldCharType="begin">
                <w:ffData>
                  <w:name w:val="Check5"/>
                  <w:enabled/>
                  <w:calcOnExit w:val="0"/>
                  <w:checkBox>
                    <w:sizeAuto/>
                    <w:default w:val="0"/>
                  </w:checkBox>
                </w:ffData>
              </w:fldChar>
            </w:r>
            <w:bookmarkStart w:id="2" w:name="Check5"/>
            <w:r w:rsidRPr="00A50E0A">
              <w:instrText xml:space="preserve"> FORMCHECKBOX </w:instrText>
            </w:r>
            <w:r w:rsidR="00165761">
              <w:fldChar w:fldCharType="separate"/>
            </w:r>
            <w:r w:rsidRPr="00A50E0A">
              <w:fldChar w:fldCharType="end"/>
            </w:r>
            <w:bookmarkEnd w:id="2"/>
            <w:r>
              <w:t>Yes</w:t>
            </w:r>
            <w:r w:rsidRPr="00A50E0A">
              <w:t xml:space="preserve">      </w:t>
            </w:r>
            <w:r w:rsidRPr="00A50E0A">
              <w:fldChar w:fldCharType="begin">
                <w:ffData>
                  <w:name w:val="Check6"/>
                  <w:enabled/>
                  <w:calcOnExit w:val="0"/>
                  <w:checkBox>
                    <w:sizeAuto/>
                    <w:default w:val="0"/>
                  </w:checkBox>
                </w:ffData>
              </w:fldChar>
            </w:r>
            <w:bookmarkStart w:id="3" w:name="Check6"/>
            <w:r w:rsidRPr="00A50E0A">
              <w:instrText xml:space="preserve"> FORMCHECKBOX </w:instrText>
            </w:r>
            <w:r w:rsidR="00165761">
              <w:fldChar w:fldCharType="separate"/>
            </w:r>
            <w:r w:rsidRPr="00A50E0A">
              <w:fldChar w:fldCharType="end"/>
            </w:r>
            <w:bookmarkEnd w:id="3"/>
            <w:r>
              <w:t>No</w:t>
            </w:r>
          </w:p>
        </w:tc>
      </w:tr>
      <w:tr w:rsidR="00556B99" w:rsidRPr="00FF787D" w:rsidTr="00BB2A22">
        <w:trPr>
          <w:trHeight w:val="397"/>
        </w:trPr>
        <w:tc>
          <w:tcPr>
            <w:tcW w:w="4503" w:type="dxa"/>
            <w:gridSpan w:val="4"/>
          </w:tcPr>
          <w:p w:rsidR="00556B99" w:rsidRPr="00C74705" w:rsidRDefault="00556B99" w:rsidP="004B180A">
            <w:pPr>
              <w:spacing w:before="60" w:after="60"/>
              <w:rPr>
                <w:b/>
              </w:rPr>
            </w:pPr>
            <w:r w:rsidRPr="00C74705">
              <w:rPr>
                <w:b/>
              </w:rPr>
              <w:t>Are you willing to be contacted by the College regarding this report?</w:t>
            </w:r>
          </w:p>
        </w:tc>
        <w:tc>
          <w:tcPr>
            <w:tcW w:w="4739" w:type="dxa"/>
          </w:tcPr>
          <w:p w:rsidR="00556B99" w:rsidRPr="00FF787D" w:rsidRDefault="00556B99" w:rsidP="004B180A">
            <w:pPr>
              <w:spacing w:before="60" w:after="60"/>
            </w:pPr>
            <w:r w:rsidRPr="00A50E0A">
              <w:fldChar w:fldCharType="begin">
                <w:ffData>
                  <w:name w:val="Check5"/>
                  <w:enabled/>
                  <w:calcOnExit w:val="0"/>
                  <w:checkBox>
                    <w:sizeAuto/>
                    <w:default w:val="0"/>
                  </w:checkBox>
                </w:ffData>
              </w:fldChar>
            </w:r>
            <w:r w:rsidRPr="00A50E0A">
              <w:instrText xml:space="preserve"> FORMCHECKBOX </w:instrText>
            </w:r>
            <w:r w:rsidR="00165761">
              <w:fldChar w:fldCharType="separate"/>
            </w:r>
            <w:r w:rsidRPr="00A50E0A">
              <w:fldChar w:fldCharType="end"/>
            </w:r>
            <w:r>
              <w:t>Yes</w:t>
            </w:r>
            <w:r w:rsidRPr="00A50E0A">
              <w:t xml:space="preserve"> </w:t>
            </w:r>
            <w:r w:rsidRPr="00C74705">
              <w:rPr>
                <w:color w:val="FF0000"/>
              </w:rPr>
              <w:t xml:space="preserve"> </w:t>
            </w:r>
            <w:r w:rsidRPr="00A50E0A">
              <w:t xml:space="preserve">    </w:t>
            </w:r>
            <w:r w:rsidRPr="00A50E0A">
              <w:fldChar w:fldCharType="begin">
                <w:ffData>
                  <w:name w:val="Check6"/>
                  <w:enabled/>
                  <w:calcOnExit w:val="0"/>
                  <w:checkBox>
                    <w:sizeAuto/>
                    <w:default w:val="0"/>
                  </w:checkBox>
                </w:ffData>
              </w:fldChar>
            </w:r>
            <w:r w:rsidRPr="00A50E0A">
              <w:instrText xml:space="preserve"> FORMCHECKBOX </w:instrText>
            </w:r>
            <w:r w:rsidR="00165761">
              <w:fldChar w:fldCharType="separate"/>
            </w:r>
            <w:r w:rsidRPr="00A50E0A">
              <w:fldChar w:fldCharType="end"/>
            </w:r>
            <w:r>
              <w:t>No</w:t>
            </w:r>
          </w:p>
        </w:tc>
      </w:tr>
      <w:tr w:rsidR="00C74705" w:rsidRPr="00FF787D" w:rsidTr="00BB2A22">
        <w:trPr>
          <w:trHeight w:val="397"/>
        </w:trPr>
        <w:tc>
          <w:tcPr>
            <w:tcW w:w="4503" w:type="dxa"/>
            <w:gridSpan w:val="4"/>
          </w:tcPr>
          <w:p w:rsidR="00C74705" w:rsidRPr="00C74705" w:rsidRDefault="00556B99" w:rsidP="004B180A">
            <w:pPr>
              <w:spacing w:before="60" w:after="60"/>
              <w:rPr>
                <w:b/>
              </w:rPr>
            </w:pPr>
            <w:r>
              <w:rPr>
                <w:b/>
              </w:rPr>
              <w:t>Position title</w:t>
            </w:r>
          </w:p>
        </w:tc>
        <w:tc>
          <w:tcPr>
            <w:tcW w:w="4739" w:type="dxa"/>
          </w:tcPr>
          <w:p w:rsidR="00C74705" w:rsidRPr="00FF787D" w:rsidRDefault="00556B99"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6B99" w:rsidRPr="00FF787D" w:rsidTr="00BB2A22">
        <w:trPr>
          <w:trHeight w:val="397"/>
        </w:trPr>
        <w:tc>
          <w:tcPr>
            <w:tcW w:w="4503" w:type="dxa"/>
            <w:gridSpan w:val="4"/>
          </w:tcPr>
          <w:p w:rsidR="00556B99" w:rsidRPr="00C74705" w:rsidRDefault="00556B99" w:rsidP="004B180A">
            <w:pPr>
              <w:spacing w:before="60" w:after="60"/>
              <w:rPr>
                <w:b/>
              </w:rPr>
            </w:pPr>
            <w:r>
              <w:rPr>
                <w:b/>
              </w:rPr>
              <w:t>Hospital/employer</w:t>
            </w:r>
          </w:p>
        </w:tc>
        <w:tc>
          <w:tcPr>
            <w:tcW w:w="4739" w:type="dxa"/>
          </w:tcPr>
          <w:p w:rsidR="00556B99" w:rsidRPr="00FF787D" w:rsidRDefault="00556B99"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6B99" w:rsidRPr="00FF787D" w:rsidTr="00BB2A22">
        <w:trPr>
          <w:trHeight w:val="397"/>
        </w:trPr>
        <w:tc>
          <w:tcPr>
            <w:tcW w:w="4503" w:type="dxa"/>
            <w:gridSpan w:val="4"/>
          </w:tcPr>
          <w:p w:rsidR="00556B99" w:rsidRDefault="00556B99" w:rsidP="004B180A">
            <w:pPr>
              <w:spacing w:before="60" w:after="60"/>
              <w:rPr>
                <w:b/>
              </w:rPr>
            </w:pPr>
            <w:r>
              <w:rPr>
                <w:b/>
              </w:rPr>
              <w:t>Address</w:t>
            </w:r>
          </w:p>
        </w:tc>
        <w:tc>
          <w:tcPr>
            <w:tcW w:w="4739" w:type="dxa"/>
          </w:tcPr>
          <w:p w:rsidR="00556B99" w:rsidRDefault="00556B99"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6B99" w:rsidRPr="00FF787D" w:rsidTr="00BB2A22">
        <w:trPr>
          <w:trHeight w:val="397"/>
        </w:trPr>
        <w:tc>
          <w:tcPr>
            <w:tcW w:w="4503" w:type="dxa"/>
            <w:gridSpan w:val="4"/>
          </w:tcPr>
          <w:p w:rsidR="00556B99" w:rsidRDefault="002772EB" w:rsidP="004B180A">
            <w:pPr>
              <w:spacing w:before="60" w:after="60"/>
              <w:rPr>
                <w:b/>
              </w:rPr>
            </w:pPr>
            <w:r>
              <w:rPr>
                <w:b/>
              </w:rPr>
              <w:t>Work email</w:t>
            </w:r>
          </w:p>
        </w:tc>
        <w:tc>
          <w:tcPr>
            <w:tcW w:w="4739" w:type="dxa"/>
          </w:tcPr>
          <w:p w:rsidR="00556B99" w:rsidRDefault="002772EB"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6B99" w:rsidRPr="00FF787D" w:rsidTr="00BB2A22">
        <w:trPr>
          <w:trHeight w:val="397"/>
        </w:trPr>
        <w:tc>
          <w:tcPr>
            <w:tcW w:w="4503" w:type="dxa"/>
            <w:gridSpan w:val="4"/>
          </w:tcPr>
          <w:p w:rsidR="00556B99" w:rsidRDefault="002772EB" w:rsidP="004B180A">
            <w:pPr>
              <w:spacing w:before="60" w:after="60"/>
              <w:rPr>
                <w:b/>
              </w:rPr>
            </w:pPr>
            <w:r>
              <w:rPr>
                <w:b/>
              </w:rPr>
              <w:t>Phone</w:t>
            </w:r>
          </w:p>
        </w:tc>
        <w:tc>
          <w:tcPr>
            <w:tcW w:w="4739" w:type="dxa"/>
          </w:tcPr>
          <w:p w:rsidR="00556B99" w:rsidRDefault="002772EB"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6B99" w:rsidRPr="00FF787D" w:rsidTr="00BB2A22">
        <w:trPr>
          <w:trHeight w:val="397"/>
        </w:trPr>
        <w:tc>
          <w:tcPr>
            <w:tcW w:w="4503" w:type="dxa"/>
            <w:gridSpan w:val="4"/>
          </w:tcPr>
          <w:p w:rsidR="00556B99" w:rsidRDefault="002772EB" w:rsidP="004B180A">
            <w:pPr>
              <w:spacing w:before="60" w:after="60"/>
              <w:rPr>
                <w:b/>
              </w:rPr>
            </w:pPr>
            <w:r w:rsidRPr="00FF787D">
              <w:rPr>
                <w:b/>
              </w:rPr>
              <w:t>How long have you known the applicant?</w:t>
            </w:r>
          </w:p>
        </w:tc>
        <w:tc>
          <w:tcPr>
            <w:tcW w:w="4739" w:type="dxa"/>
          </w:tcPr>
          <w:p w:rsidR="00556B99" w:rsidRDefault="002772EB"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56B99" w:rsidRPr="00FF787D" w:rsidTr="00BB2A22">
        <w:trPr>
          <w:trHeight w:val="397"/>
        </w:trPr>
        <w:tc>
          <w:tcPr>
            <w:tcW w:w="4503" w:type="dxa"/>
            <w:gridSpan w:val="4"/>
          </w:tcPr>
          <w:p w:rsidR="00556B99" w:rsidRDefault="002772EB" w:rsidP="004B180A">
            <w:pPr>
              <w:spacing w:before="60" w:after="60"/>
              <w:rPr>
                <w:b/>
              </w:rPr>
            </w:pPr>
            <w:r w:rsidRPr="00FF787D">
              <w:rPr>
                <w:b/>
              </w:rPr>
              <w:t>Period</w:t>
            </w:r>
            <w:r>
              <w:rPr>
                <w:b/>
              </w:rPr>
              <w:t xml:space="preserve"> of practice with the applicant</w:t>
            </w:r>
          </w:p>
        </w:tc>
        <w:tc>
          <w:tcPr>
            <w:tcW w:w="4739" w:type="dxa"/>
          </w:tcPr>
          <w:p w:rsidR="00556B99" w:rsidRDefault="002772EB"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72EB" w:rsidRPr="00FF787D" w:rsidTr="00BB2A22">
        <w:trPr>
          <w:trHeight w:val="397"/>
        </w:trPr>
        <w:tc>
          <w:tcPr>
            <w:tcW w:w="4503" w:type="dxa"/>
            <w:gridSpan w:val="4"/>
          </w:tcPr>
          <w:p w:rsidR="002053F5" w:rsidRPr="00FF787D" w:rsidRDefault="002772EB" w:rsidP="00ED2C18">
            <w:pPr>
              <w:spacing w:before="60" w:after="60"/>
              <w:rPr>
                <w:b/>
              </w:rPr>
            </w:pPr>
            <w:r w:rsidRPr="00FF787D">
              <w:rPr>
                <w:b/>
              </w:rPr>
              <w:t>In what capacity do you know the applicant?</w:t>
            </w:r>
          </w:p>
        </w:tc>
        <w:tc>
          <w:tcPr>
            <w:tcW w:w="4739" w:type="dxa"/>
          </w:tcPr>
          <w:p w:rsidR="002772EB" w:rsidRDefault="002772EB"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72EB" w:rsidRPr="00FF787D" w:rsidTr="00BB2A22">
        <w:trPr>
          <w:trHeight w:val="397"/>
        </w:trPr>
        <w:tc>
          <w:tcPr>
            <w:tcW w:w="4503" w:type="dxa"/>
            <w:gridSpan w:val="4"/>
          </w:tcPr>
          <w:p w:rsidR="002772EB" w:rsidRPr="00FF787D" w:rsidRDefault="002772EB" w:rsidP="004B180A">
            <w:pPr>
              <w:spacing w:before="60" w:after="60"/>
              <w:rPr>
                <w:b/>
              </w:rPr>
            </w:pPr>
            <w:r w:rsidRPr="00FF787D">
              <w:rPr>
                <w:b/>
              </w:rPr>
              <w:lastRenderedPageBreak/>
              <w:t xml:space="preserve">On what basis are you assessing the applicant? </w:t>
            </w:r>
            <w:r>
              <w:t>- select all that apply</w:t>
            </w:r>
          </w:p>
        </w:tc>
        <w:tc>
          <w:tcPr>
            <w:tcW w:w="4739" w:type="dxa"/>
          </w:tcPr>
          <w:p w:rsidR="002772EB" w:rsidRPr="00FF787D" w:rsidRDefault="002772EB" w:rsidP="004B180A">
            <w:pPr>
              <w:spacing w:before="60" w:after="60"/>
            </w:pPr>
            <w:r w:rsidRPr="00FF787D">
              <w:fldChar w:fldCharType="begin">
                <w:ffData>
                  <w:name w:val="Check17"/>
                  <w:enabled/>
                  <w:calcOnExit w:val="0"/>
                  <w:checkBox>
                    <w:sizeAuto/>
                    <w:default w:val="0"/>
                  </w:checkBox>
                </w:ffData>
              </w:fldChar>
            </w:r>
            <w:bookmarkStart w:id="4" w:name="Check17"/>
            <w:r w:rsidRPr="00FF787D">
              <w:instrText xml:space="preserve"> FORMCHECKBOX </w:instrText>
            </w:r>
            <w:r w:rsidR="00165761">
              <w:fldChar w:fldCharType="separate"/>
            </w:r>
            <w:r w:rsidRPr="00FF787D">
              <w:fldChar w:fldCharType="end"/>
            </w:r>
            <w:bookmarkEnd w:id="4"/>
            <w:r>
              <w:t>First-h</w:t>
            </w:r>
            <w:r w:rsidRPr="00FF787D">
              <w:t>and knowledge/direct observation</w:t>
            </w:r>
          </w:p>
          <w:p w:rsidR="002772EB" w:rsidRPr="00FF787D" w:rsidRDefault="002772EB" w:rsidP="004B180A">
            <w:pPr>
              <w:spacing w:before="60" w:after="60"/>
            </w:pPr>
            <w:r w:rsidRPr="00FF787D">
              <w:fldChar w:fldCharType="begin">
                <w:ffData>
                  <w:name w:val="Check18"/>
                  <w:enabled/>
                  <w:calcOnExit w:val="0"/>
                  <w:checkBox>
                    <w:sizeAuto/>
                    <w:default w:val="0"/>
                  </w:checkBox>
                </w:ffData>
              </w:fldChar>
            </w:r>
            <w:bookmarkStart w:id="5" w:name="Check18"/>
            <w:r w:rsidRPr="00FF787D">
              <w:instrText xml:space="preserve"> FORMCHECKBOX </w:instrText>
            </w:r>
            <w:r w:rsidR="00165761">
              <w:fldChar w:fldCharType="separate"/>
            </w:r>
            <w:r w:rsidRPr="00FF787D">
              <w:fldChar w:fldCharType="end"/>
            </w:r>
            <w:bookmarkEnd w:id="5"/>
            <w:r>
              <w:t>Y</w:t>
            </w:r>
            <w:r w:rsidRPr="00FF787D">
              <w:t>our knowledge of applicant in other areas</w:t>
            </w:r>
          </w:p>
          <w:p w:rsidR="002772EB" w:rsidRPr="00FF787D" w:rsidRDefault="002772EB" w:rsidP="004B180A">
            <w:pPr>
              <w:spacing w:before="60" w:after="60"/>
            </w:pPr>
            <w:r w:rsidRPr="00FF787D">
              <w:fldChar w:fldCharType="begin">
                <w:ffData>
                  <w:name w:val="Check19"/>
                  <w:enabled/>
                  <w:calcOnExit w:val="0"/>
                  <w:checkBox>
                    <w:sizeAuto/>
                    <w:default w:val="0"/>
                  </w:checkBox>
                </w:ffData>
              </w:fldChar>
            </w:r>
            <w:bookmarkStart w:id="6" w:name="Check19"/>
            <w:r w:rsidRPr="00FF787D">
              <w:instrText xml:space="preserve"> FORMCHECKBOX </w:instrText>
            </w:r>
            <w:r w:rsidR="00165761">
              <w:fldChar w:fldCharType="separate"/>
            </w:r>
            <w:r w:rsidRPr="00FF787D">
              <w:fldChar w:fldCharType="end"/>
            </w:r>
            <w:bookmarkEnd w:id="6"/>
            <w:r w:rsidRPr="00FF787D">
              <w:t>Information from colleagues</w:t>
            </w:r>
          </w:p>
          <w:p w:rsidR="002772EB" w:rsidRPr="00FF787D" w:rsidRDefault="002772EB" w:rsidP="004B180A">
            <w:pPr>
              <w:spacing w:before="60" w:after="60"/>
            </w:pPr>
            <w:r w:rsidRPr="00FF787D">
              <w:fldChar w:fldCharType="begin">
                <w:ffData>
                  <w:name w:val="Check20"/>
                  <w:enabled/>
                  <w:calcOnExit w:val="0"/>
                  <w:checkBox>
                    <w:sizeAuto/>
                    <w:default w:val="0"/>
                  </w:checkBox>
                </w:ffData>
              </w:fldChar>
            </w:r>
            <w:bookmarkStart w:id="7" w:name="Check20"/>
            <w:r w:rsidRPr="00FF787D">
              <w:instrText xml:space="preserve"> FORMCHECKBOX </w:instrText>
            </w:r>
            <w:r w:rsidR="00165761">
              <w:fldChar w:fldCharType="separate"/>
            </w:r>
            <w:r w:rsidRPr="00FF787D">
              <w:fldChar w:fldCharType="end"/>
            </w:r>
            <w:bookmarkEnd w:id="7"/>
            <w:r w:rsidRPr="00FF787D">
              <w:t>Information from other medical staff</w:t>
            </w:r>
          </w:p>
          <w:p w:rsidR="002772EB" w:rsidRDefault="002772EB" w:rsidP="00A84F88">
            <w:pPr>
              <w:tabs>
                <w:tab w:val="center" w:pos="2261"/>
              </w:tabs>
              <w:spacing w:before="60" w:after="60"/>
            </w:pPr>
            <w:r w:rsidRPr="00FF787D">
              <w:fldChar w:fldCharType="begin">
                <w:ffData>
                  <w:name w:val="Check21"/>
                  <w:enabled/>
                  <w:calcOnExit w:val="0"/>
                  <w:checkBox>
                    <w:sizeAuto/>
                    <w:default w:val="0"/>
                  </w:checkBox>
                </w:ffData>
              </w:fldChar>
            </w:r>
            <w:bookmarkStart w:id="8" w:name="Check21"/>
            <w:r w:rsidRPr="00FF787D">
              <w:instrText xml:space="preserve"> FORMCHECKBOX </w:instrText>
            </w:r>
            <w:r w:rsidR="00165761">
              <w:fldChar w:fldCharType="separate"/>
            </w:r>
            <w:r w:rsidRPr="00FF787D">
              <w:fldChar w:fldCharType="end"/>
            </w:r>
            <w:bookmarkEnd w:id="8"/>
            <w:r w:rsidRPr="00FF787D">
              <w:t xml:space="preserve"> Other</w:t>
            </w:r>
            <w:r>
              <w:t xml:space="preserve">: </w:t>
            </w:r>
            <w:r>
              <w:fldChar w:fldCharType="begin">
                <w:ffData>
                  <w:name w:val="Text36"/>
                  <w:enabled/>
                  <w:calcOnExit w:val="0"/>
                  <w:textInput/>
                </w:ffData>
              </w:fldChar>
            </w:r>
            <w:bookmarkStart w:id="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 xml:space="preserve"> </w:t>
            </w:r>
            <w:r w:rsidR="00A84F88">
              <w:tab/>
            </w:r>
          </w:p>
        </w:tc>
      </w:tr>
      <w:tr w:rsidR="00642609" w:rsidRPr="00FF787D" w:rsidTr="00F02F8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9242" w:type="dxa"/>
            <w:gridSpan w:val="5"/>
            <w:tcBorders>
              <w:top w:val="nil"/>
              <w:left w:val="nil"/>
              <w:right w:val="nil"/>
            </w:tcBorders>
          </w:tcPr>
          <w:p w:rsidR="00760B6C" w:rsidRDefault="00760B6C" w:rsidP="00F02F86">
            <w:pPr>
              <w:spacing w:before="120" w:after="120"/>
            </w:pPr>
            <w:r w:rsidRPr="002053F5">
              <w:rPr>
                <w:rFonts w:eastAsia="Calibri" w:cstheme="majorBidi"/>
                <w:b/>
                <w:bCs/>
                <w:noProof/>
                <w:color w:val="365F91" w:themeColor="accent1" w:themeShade="BF"/>
                <w:sz w:val="24"/>
                <w:szCs w:val="26"/>
                <w:lang w:eastAsia="en-AU"/>
              </w:rPr>
              <w:t>Referee report</w:t>
            </w:r>
          </w:p>
          <w:p w:rsidR="002053F5" w:rsidRPr="00760B6C" w:rsidRDefault="00F02F86" w:rsidP="00F02F86">
            <w:pPr>
              <w:spacing w:before="120" w:after="120"/>
            </w:pPr>
            <w:r>
              <w:t xml:space="preserve">When completing the sections below, refer to the </w:t>
            </w:r>
            <w:r w:rsidRPr="00A264C0">
              <w:rPr>
                <w:i/>
              </w:rPr>
              <w:t>Expected outcom</w:t>
            </w:r>
            <w:r>
              <w:rPr>
                <w:i/>
              </w:rPr>
              <w:t>es at the completion of training</w:t>
            </w:r>
            <w:r>
              <w:t xml:space="preserve"> section of the relevant training curriculum. This sets out the expectations for new Fellows that the applicant should be assessed against. </w:t>
            </w:r>
            <w:r w:rsidRPr="00CB5D59">
              <w:t xml:space="preserve">You can access information on specialty training programs, including relevant curricula, through the RACP </w:t>
            </w:r>
            <w:hyperlink r:id="rId9" w:anchor="ATP" w:history="1">
              <w:r w:rsidRPr="00CB5D59">
                <w:rPr>
                  <w:color w:val="0000FF" w:themeColor="hyperlink"/>
                  <w:u w:val="single"/>
                </w:rPr>
                <w:t>Advanced Training</w:t>
              </w:r>
            </w:hyperlink>
            <w:r w:rsidRPr="00CB5D59">
              <w:rPr>
                <w:color w:val="0000FF" w:themeColor="hyperlink"/>
                <w:u w:val="single"/>
              </w:rPr>
              <w:t xml:space="preserve"> webpage</w:t>
            </w:r>
            <w:r w:rsidRPr="00CB5D59">
              <w:t>.</w:t>
            </w:r>
            <w:r w:rsidR="00B765B2">
              <w:t xml:space="preserve"> You should also refer to the RACP’s </w:t>
            </w:r>
            <w:hyperlink r:id="rId10" w:history="1">
              <w:r w:rsidR="00B765B2" w:rsidRPr="00B765B2">
                <w:rPr>
                  <w:rStyle w:val="Hyperlink"/>
                </w:rPr>
                <w:t>Professional Practice Framework</w:t>
              </w:r>
            </w:hyperlink>
            <w:r w:rsidR="00B765B2">
              <w:t>.</w:t>
            </w:r>
          </w:p>
        </w:tc>
      </w:tr>
      <w:tr w:rsidR="00F24775"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1951" w:type="dxa"/>
            <w:gridSpan w:val="2"/>
          </w:tcPr>
          <w:p w:rsidR="00F24775" w:rsidRPr="00221B86" w:rsidRDefault="00221B86" w:rsidP="004B180A">
            <w:pPr>
              <w:spacing w:before="60" w:after="60"/>
              <w:rPr>
                <w:b/>
              </w:rPr>
            </w:pPr>
            <w:r w:rsidRPr="00221B86">
              <w:rPr>
                <w:b/>
              </w:rPr>
              <w:t>Medical expertise</w:t>
            </w:r>
          </w:p>
        </w:tc>
        <w:tc>
          <w:tcPr>
            <w:tcW w:w="7291" w:type="dxa"/>
            <w:gridSpan w:val="3"/>
          </w:tcPr>
          <w:p w:rsidR="00F24775" w:rsidRPr="00804E81" w:rsidRDefault="00221B86" w:rsidP="004B180A">
            <w:pPr>
              <w:spacing w:before="60" w:after="60"/>
            </w:pPr>
            <w:r>
              <w:t>Physicians apply knowledge and skills informed by best available current evidence in the delivery of high-quality, safe practice to facilitate agreed health outcomes for individual patients and populations.</w:t>
            </w:r>
          </w:p>
        </w:tc>
      </w:tr>
      <w:tr w:rsidR="00642609"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9242" w:type="dxa"/>
            <w:gridSpan w:val="5"/>
          </w:tcPr>
          <w:p w:rsidR="00642609" w:rsidRDefault="00001C88" w:rsidP="004B180A">
            <w:pPr>
              <w:spacing w:before="60" w:after="60"/>
            </w:pPr>
            <w:r>
              <w:rPr>
                <w:b/>
              </w:rPr>
              <w:t>Rate and comment on the</w:t>
            </w:r>
            <w:r w:rsidR="00642609">
              <w:rPr>
                <w:b/>
              </w:rPr>
              <w:t xml:space="preserve"> applicant’s medical expertise in the requested specialty with </w:t>
            </w:r>
            <w:r w:rsidR="00CD461C">
              <w:rPr>
                <w:b/>
              </w:rPr>
              <w:t>reference</w:t>
            </w:r>
            <w:r w:rsidR="00642609">
              <w:rPr>
                <w:b/>
              </w:rPr>
              <w:t xml:space="preserve"> to the </w:t>
            </w:r>
            <w:r w:rsidR="00642609" w:rsidRPr="00642609">
              <w:rPr>
                <w:b/>
                <w:i/>
              </w:rPr>
              <w:t>Expected outcomes at the completion of training</w:t>
            </w:r>
            <w:r w:rsidR="00642609" w:rsidRPr="00642609">
              <w:rPr>
                <w:b/>
              </w:rPr>
              <w:t xml:space="preserve"> section of the relevant training curriculum</w:t>
            </w:r>
            <w:r w:rsidR="00642609">
              <w:rPr>
                <w:b/>
              </w:rPr>
              <w:t>.</w:t>
            </w:r>
          </w:p>
        </w:tc>
      </w:tr>
      <w:tr w:rsidR="00C74705"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9242" w:type="dxa"/>
            <w:gridSpan w:val="5"/>
            <w:tcBorders>
              <w:bottom w:val="single" w:sz="4" w:space="0" w:color="BFBFBF" w:themeColor="background1" w:themeShade="BF"/>
            </w:tcBorders>
          </w:tcPr>
          <w:p w:rsidR="00C74705" w:rsidRDefault="00C74705" w:rsidP="004B180A">
            <w:pPr>
              <w:spacing w:before="60" w:after="60"/>
            </w:pPr>
            <w:r>
              <w:t>I rate the applicant’s level of medical expertise in the requested specialty as:</w:t>
            </w:r>
          </w:p>
          <w:bookmarkStart w:id="10" w:name="_GoBack"/>
          <w:p w:rsidR="00C74705" w:rsidRPr="00C74705" w:rsidRDefault="00C74705" w:rsidP="004B180A">
            <w:pPr>
              <w:spacing w:before="180" w:after="180"/>
            </w:pPr>
            <w:r>
              <w:fldChar w:fldCharType="begin">
                <w:ffData>
                  <w:name w:val="Check22"/>
                  <w:enabled/>
                  <w:calcOnExit w:val="0"/>
                  <w:checkBox>
                    <w:sizeAuto/>
                    <w:default w:val="0"/>
                  </w:checkBox>
                </w:ffData>
              </w:fldChar>
            </w:r>
            <w:bookmarkStart w:id="11" w:name="Check22"/>
            <w:r>
              <w:instrText xml:space="preserve"> FORMCHECKBOX </w:instrText>
            </w:r>
            <w:r w:rsidR="00165761">
              <w:fldChar w:fldCharType="separate"/>
            </w:r>
            <w:r>
              <w:fldChar w:fldCharType="end"/>
            </w:r>
            <w:bookmarkEnd w:id="11"/>
            <w:bookmarkEnd w:id="10"/>
            <w:r>
              <w:t xml:space="preserve">  </w:t>
            </w:r>
            <w:r w:rsidR="004B180A">
              <w:t xml:space="preserve"> </w:t>
            </w:r>
            <w:r>
              <w:rPr>
                <w:b/>
              </w:rPr>
              <w:t xml:space="preserve">1 </w:t>
            </w:r>
            <w:r w:rsidR="004B180A">
              <w:rPr>
                <w:b/>
              </w:rPr>
              <w:t xml:space="preserve"> </w:t>
            </w:r>
            <w:r>
              <w:rPr>
                <w:b/>
              </w:rPr>
              <w:t xml:space="preserve"> </w:t>
            </w:r>
            <w:r w:rsidRPr="00FF787D">
              <w:rPr>
                <w:rFonts w:cs="Arial"/>
                <w:szCs w:val="20"/>
              </w:rPr>
              <w:t>Well below an acceptable level for a practising consultant physician</w:t>
            </w:r>
          </w:p>
          <w:p w:rsidR="00C74705" w:rsidRPr="00C74705" w:rsidRDefault="00C74705" w:rsidP="004B180A">
            <w:pPr>
              <w:spacing w:before="180" w:after="180"/>
              <w:rPr>
                <w:b/>
              </w:rPr>
            </w:pPr>
            <w:r>
              <w:fldChar w:fldCharType="begin">
                <w:ffData>
                  <w:name w:val="Check23"/>
                  <w:enabled/>
                  <w:calcOnExit w:val="0"/>
                  <w:checkBox>
                    <w:sizeAuto/>
                    <w:default w:val="0"/>
                  </w:checkBox>
                </w:ffData>
              </w:fldChar>
            </w:r>
            <w:bookmarkStart w:id="12" w:name="Check23"/>
            <w:r>
              <w:instrText xml:space="preserve"> FORMCHECKBOX </w:instrText>
            </w:r>
            <w:r w:rsidR="00165761">
              <w:fldChar w:fldCharType="separate"/>
            </w:r>
            <w:r>
              <w:fldChar w:fldCharType="end"/>
            </w:r>
            <w:bookmarkEnd w:id="12"/>
            <w:r>
              <w:t xml:space="preserve">  </w:t>
            </w:r>
            <w:r w:rsidR="004B180A">
              <w:t xml:space="preserve"> </w:t>
            </w:r>
            <w:r>
              <w:rPr>
                <w:b/>
              </w:rPr>
              <w:t>2</w:t>
            </w:r>
            <w:r w:rsidR="004B180A">
              <w:rPr>
                <w:b/>
              </w:rPr>
              <w:t xml:space="preserve"> </w:t>
            </w:r>
            <w:r>
              <w:rPr>
                <w:b/>
              </w:rPr>
              <w:t xml:space="preserve">  </w:t>
            </w:r>
            <w:r w:rsidRPr="00FF787D">
              <w:rPr>
                <w:rFonts w:cs="Arial"/>
                <w:szCs w:val="20"/>
              </w:rPr>
              <w:t>Below an acceptable level for a practising consultant physician</w:t>
            </w:r>
          </w:p>
          <w:p w:rsidR="00C74705" w:rsidRPr="00C74705" w:rsidRDefault="00C74705" w:rsidP="004B180A">
            <w:pPr>
              <w:spacing w:before="180" w:after="180"/>
              <w:rPr>
                <w:b/>
              </w:rPr>
            </w:pPr>
            <w:r>
              <w:fldChar w:fldCharType="begin">
                <w:ffData>
                  <w:name w:val="Check24"/>
                  <w:enabled/>
                  <w:calcOnExit w:val="0"/>
                  <w:checkBox>
                    <w:sizeAuto/>
                    <w:default w:val="0"/>
                  </w:checkBox>
                </w:ffData>
              </w:fldChar>
            </w:r>
            <w:bookmarkStart w:id="13" w:name="Check24"/>
            <w:r>
              <w:instrText xml:space="preserve"> FORMCHECKBOX </w:instrText>
            </w:r>
            <w:r w:rsidR="00165761">
              <w:fldChar w:fldCharType="separate"/>
            </w:r>
            <w:r>
              <w:fldChar w:fldCharType="end"/>
            </w:r>
            <w:bookmarkEnd w:id="13"/>
            <w:r>
              <w:t xml:space="preserve">  </w:t>
            </w:r>
            <w:r w:rsidR="004B180A">
              <w:t xml:space="preserve"> </w:t>
            </w:r>
            <w:r>
              <w:rPr>
                <w:b/>
              </w:rPr>
              <w:t>3</w:t>
            </w:r>
            <w:r w:rsidR="004B180A">
              <w:rPr>
                <w:b/>
              </w:rPr>
              <w:t xml:space="preserve"> </w:t>
            </w:r>
            <w:r>
              <w:rPr>
                <w:b/>
              </w:rPr>
              <w:t xml:space="preserve">  </w:t>
            </w:r>
            <w:r w:rsidRPr="00FF787D">
              <w:rPr>
                <w:rFonts w:cs="Arial"/>
                <w:szCs w:val="20"/>
              </w:rPr>
              <w:t>At an acceptable or appropriate level for a practising consultant physician</w:t>
            </w:r>
          </w:p>
          <w:p w:rsidR="00C74705" w:rsidRPr="00C74705" w:rsidRDefault="00C74705" w:rsidP="004B180A">
            <w:pPr>
              <w:spacing w:before="180" w:after="180"/>
              <w:rPr>
                <w:b/>
              </w:rPr>
            </w:pPr>
            <w:r>
              <w:fldChar w:fldCharType="begin">
                <w:ffData>
                  <w:name w:val="Check25"/>
                  <w:enabled/>
                  <w:calcOnExit w:val="0"/>
                  <w:checkBox>
                    <w:sizeAuto/>
                    <w:default w:val="0"/>
                  </w:checkBox>
                </w:ffData>
              </w:fldChar>
            </w:r>
            <w:bookmarkStart w:id="14" w:name="Check25"/>
            <w:r>
              <w:instrText xml:space="preserve"> FORMCHECKBOX </w:instrText>
            </w:r>
            <w:r w:rsidR="00165761">
              <w:fldChar w:fldCharType="separate"/>
            </w:r>
            <w:r>
              <w:fldChar w:fldCharType="end"/>
            </w:r>
            <w:bookmarkEnd w:id="14"/>
            <w:r>
              <w:t xml:space="preserve">  </w:t>
            </w:r>
            <w:r w:rsidR="004B180A">
              <w:t xml:space="preserve"> </w:t>
            </w:r>
            <w:r>
              <w:rPr>
                <w:b/>
              </w:rPr>
              <w:t xml:space="preserve">4  </w:t>
            </w:r>
            <w:r w:rsidR="004B180A">
              <w:rPr>
                <w:b/>
              </w:rPr>
              <w:t xml:space="preserve"> </w:t>
            </w:r>
            <w:r w:rsidRPr="00FF787D">
              <w:rPr>
                <w:rFonts w:cs="Arial"/>
                <w:szCs w:val="20"/>
              </w:rPr>
              <w:t>Above an acceptable level for a practicing consultant physician</w:t>
            </w:r>
          </w:p>
          <w:p w:rsidR="00C74705" w:rsidRPr="00C74705" w:rsidRDefault="00C74705" w:rsidP="004B180A">
            <w:pPr>
              <w:spacing w:before="180" w:after="180"/>
              <w:rPr>
                <w:b/>
              </w:rPr>
            </w:pPr>
            <w:r>
              <w:fldChar w:fldCharType="begin">
                <w:ffData>
                  <w:name w:val="Check26"/>
                  <w:enabled/>
                  <w:calcOnExit w:val="0"/>
                  <w:checkBox>
                    <w:sizeAuto/>
                    <w:default w:val="0"/>
                  </w:checkBox>
                </w:ffData>
              </w:fldChar>
            </w:r>
            <w:bookmarkStart w:id="15" w:name="Check26"/>
            <w:r>
              <w:instrText xml:space="preserve"> FORMCHECKBOX </w:instrText>
            </w:r>
            <w:r w:rsidR="00165761">
              <w:fldChar w:fldCharType="separate"/>
            </w:r>
            <w:r>
              <w:fldChar w:fldCharType="end"/>
            </w:r>
            <w:bookmarkEnd w:id="15"/>
            <w:r>
              <w:t xml:space="preserve">  </w:t>
            </w:r>
            <w:r w:rsidR="004B180A">
              <w:t xml:space="preserve"> </w:t>
            </w:r>
            <w:r>
              <w:rPr>
                <w:b/>
              </w:rPr>
              <w:t xml:space="preserve">5 </w:t>
            </w:r>
            <w:r w:rsidR="004B180A">
              <w:rPr>
                <w:b/>
              </w:rPr>
              <w:t xml:space="preserve"> </w:t>
            </w:r>
            <w:r>
              <w:rPr>
                <w:b/>
              </w:rPr>
              <w:t xml:space="preserve"> </w:t>
            </w:r>
            <w:r w:rsidRPr="00FF787D">
              <w:rPr>
                <w:rFonts w:cs="Arial"/>
                <w:szCs w:val="20"/>
              </w:rPr>
              <w:t>Well above an acceptable level for a practising consultant physician</w:t>
            </w:r>
          </w:p>
        </w:tc>
      </w:tr>
      <w:tr w:rsidR="00C74705"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2943" w:type="dxa"/>
            <w:gridSpan w:val="3"/>
            <w:tcBorders>
              <w:bottom w:val="single" w:sz="4" w:space="0" w:color="BFBFBF" w:themeColor="background1" w:themeShade="BF"/>
            </w:tcBorders>
          </w:tcPr>
          <w:p w:rsidR="00C74705" w:rsidRPr="00C74705" w:rsidRDefault="00C74705" w:rsidP="004B180A">
            <w:pPr>
              <w:spacing w:before="60" w:after="60"/>
              <w:rPr>
                <w:b/>
              </w:rPr>
            </w:pPr>
            <w:r w:rsidRPr="00C74705">
              <w:rPr>
                <w:b/>
              </w:rPr>
              <w:t>What do you consider to be the main strengths of the applicant, including any significant achievements?</w:t>
            </w:r>
          </w:p>
        </w:tc>
        <w:tc>
          <w:tcPr>
            <w:tcW w:w="6299" w:type="dxa"/>
            <w:gridSpan w:val="2"/>
          </w:tcPr>
          <w:p w:rsidR="00C74705" w:rsidRDefault="00C74705"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538FC" w:rsidRDefault="00F538FC" w:rsidP="004B180A">
            <w:pPr>
              <w:spacing w:before="60" w:after="60"/>
            </w:pPr>
          </w:p>
          <w:p w:rsidR="00F538FC" w:rsidRDefault="00F538FC" w:rsidP="004B180A">
            <w:pPr>
              <w:spacing w:before="60" w:after="60"/>
            </w:pPr>
          </w:p>
          <w:p w:rsidR="00F538FC" w:rsidRDefault="00F538FC" w:rsidP="004B180A">
            <w:pPr>
              <w:spacing w:before="60" w:after="60"/>
            </w:pPr>
          </w:p>
          <w:p w:rsidR="00ED2C18" w:rsidRDefault="00ED2C18" w:rsidP="004B180A">
            <w:pPr>
              <w:spacing w:before="60" w:after="60"/>
            </w:pPr>
          </w:p>
          <w:p w:rsidR="00F538FC" w:rsidRDefault="00F538FC" w:rsidP="004B180A">
            <w:pPr>
              <w:spacing w:before="60" w:after="60"/>
            </w:pPr>
          </w:p>
          <w:p w:rsidR="00C74705" w:rsidRDefault="00C74705" w:rsidP="004B180A">
            <w:pPr>
              <w:spacing w:before="60" w:after="60"/>
            </w:pPr>
          </w:p>
        </w:tc>
      </w:tr>
      <w:tr w:rsidR="00C74705"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2943" w:type="dxa"/>
            <w:gridSpan w:val="3"/>
            <w:tcBorders>
              <w:bottom w:val="single" w:sz="4" w:space="0" w:color="BFBFBF" w:themeColor="background1" w:themeShade="BF"/>
            </w:tcBorders>
          </w:tcPr>
          <w:p w:rsidR="00C74705" w:rsidRPr="00C74705" w:rsidRDefault="00C74705" w:rsidP="004B180A">
            <w:pPr>
              <w:spacing w:before="60" w:after="60"/>
              <w:rPr>
                <w:b/>
              </w:rPr>
            </w:pPr>
            <w:r w:rsidRPr="00C74705">
              <w:rPr>
                <w:b/>
              </w:rPr>
              <w:t>What are the applicant’s main areas for development/training needs?</w:t>
            </w:r>
          </w:p>
        </w:tc>
        <w:tc>
          <w:tcPr>
            <w:tcW w:w="6299" w:type="dxa"/>
            <w:gridSpan w:val="2"/>
          </w:tcPr>
          <w:p w:rsidR="00910D87" w:rsidRDefault="00C74705"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10D87" w:rsidRDefault="00910D87" w:rsidP="004B180A">
            <w:pPr>
              <w:spacing w:before="60" w:after="60"/>
            </w:pPr>
          </w:p>
          <w:p w:rsidR="00F538FC" w:rsidRDefault="00F538FC" w:rsidP="004B180A">
            <w:pPr>
              <w:spacing w:before="60" w:after="60"/>
            </w:pPr>
          </w:p>
          <w:p w:rsidR="00F538FC" w:rsidRDefault="00F538FC" w:rsidP="004B180A">
            <w:pPr>
              <w:spacing w:before="60" w:after="60"/>
            </w:pPr>
          </w:p>
          <w:p w:rsidR="00F538FC" w:rsidRDefault="00F538FC" w:rsidP="004B180A">
            <w:pPr>
              <w:spacing w:before="60" w:after="60"/>
            </w:pPr>
          </w:p>
          <w:p w:rsidR="00ED2C18" w:rsidRDefault="00ED2C18" w:rsidP="004B180A">
            <w:pPr>
              <w:spacing w:before="60" w:after="60"/>
            </w:pPr>
          </w:p>
          <w:p w:rsidR="00F538FC" w:rsidRDefault="00F538FC" w:rsidP="004B180A">
            <w:pPr>
              <w:spacing w:before="60" w:after="60"/>
            </w:pPr>
          </w:p>
        </w:tc>
      </w:tr>
      <w:tr w:rsidR="00C74705"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2943" w:type="dxa"/>
            <w:gridSpan w:val="3"/>
            <w:tcBorders>
              <w:bottom w:val="single" w:sz="4" w:space="0" w:color="BFBFBF" w:themeColor="background1" w:themeShade="BF"/>
            </w:tcBorders>
          </w:tcPr>
          <w:p w:rsidR="00C74705" w:rsidRPr="00B91D88" w:rsidRDefault="00C74705" w:rsidP="004B180A">
            <w:pPr>
              <w:spacing w:before="60" w:after="60"/>
              <w:rPr>
                <w:b/>
              </w:rPr>
            </w:pPr>
            <w:r>
              <w:rPr>
                <w:b/>
              </w:rPr>
              <w:t>Further comments on the applicant’s medical expertise in the requested specialty</w:t>
            </w:r>
          </w:p>
        </w:tc>
        <w:tc>
          <w:tcPr>
            <w:tcW w:w="6299" w:type="dxa"/>
            <w:gridSpan w:val="2"/>
          </w:tcPr>
          <w:p w:rsidR="00F538FC" w:rsidRDefault="00C74705"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74705" w:rsidRDefault="00C74705" w:rsidP="004B180A">
            <w:pPr>
              <w:spacing w:before="60" w:after="60"/>
            </w:pPr>
          </w:p>
        </w:tc>
      </w:tr>
      <w:tr w:rsidR="00B91D88"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9242" w:type="dxa"/>
            <w:gridSpan w:val="5"/>
          </w:tcPr>
          <w:p w:rsidR="00B91D88" w:rsidRDefault="00475255" w:rsidP="00EB0046">
            <w:pPr>
              <w:spacing w:before="60" w:after="60"/>
              <w:rPr>
                <w:b/>
              </w:rPr>
            </w:pPr>
            <w:r>
              <w:rPr>
                <w:b/>
              </w:rPr>
              <w:lastRenderedPageBreak/>
              <w:t>Briefly c</w:t>
            </w:r>
            <w:r w:rsidR="00B91D88">
              <w:rPr>
                <w:b/>
              </w:rPr>
              <w:t>omment on applicant’s abilities in the requested speci</w:t>
            </w:r>
            <w:r w:rsidR="00001C88">
              <w:rPr>
                <w:b/>
              </w:rPr>
              <w:t>a</w:t>
            </w:r>
            <w:r w:rsidR="00EB0046">
              <w:rPr>
                <w:b/>
              </w:rPr>
              <w:t>lty under the following domains</w:t>
            </w:r>
            <w:r w:rsidR="00001C88">
              <w:rPr>
                <w:b/>
              </w:rPr>
              <w:t>.</w:t>
            </w:r>
          </w:p>
        </w:tc>
      </w:tr>
      <w:tr w:rsidR="00F24775"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1879" w:type="dxa"/>
            <w:tcBorders>
              <w:bottom w:val="single" w:sz="4" w:space="0" w:color="BFBFBF" w:themeColor="background1" w:themeShade="BF"/>
            </w:tcBorders>
          </w:tcPr>
          <w:p w:rsidR="00B91D88" w:rsidRPr="00B91D88" w:rsidRDefault="00B91D88" w:rsidP="004B180A">
            <w:pPr>
              <w:spacing w:before="60" w:after="60"/>
              <w:rPr>
                <w:b/>
              </w:rPr>
            </w:pPr>
            <w:r w:rsidRPr="00B91D88">
              <w:rPr>
                <w:b/>
              </w:rPr>
              <w:t>Communication</w:t>
            </w:r>
          </w:p>
        </w:tc>
        <w:tc>
          <w:tcPr>
            <w:tcW w:w="7363" w:type="dxa"/>
            <w:gridSpan w:val="4"/>
          </w:tcPr>
          <w:p w:rsidR="00F24775" w:rsidRPr="00804E81" w:rsidRDefault="00B91D88" w:rsidP="004B180A">
            <w:pPr>
              <w:spacing w:before="60" w:after="60"/>
            </w:pPr>
            <w:r>
              <w:t>Physicians collate information, and share this information clearly, accurately, respectfully, responsibly, empathetically and in a manner that is understandable. Information is shared with patients, families, carers, colleagues, community groups, the public, and policy makers to facilitate optimal health outcomes.</w:t>
            </w:r>
          </w:p>
        </w:tc>
      </w:tr>
      <w:tr w:rsidR="007677FE"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1879" w:type="dxa"/>
            <w:tcBorders>
              <w:bottom w:val="single" w:sz="4" w:space="0" w:color="BFBFBF" w:themeColor="background1" w:themeShade="BF"/>
            </w:tcBorders>
          </w:tcPr>
          <w:p w:rsidR="007677FE" w:rsidRPr="00B91D88" w:rsidRDefault="007677FE" w:rsidP="004B180A">
            <w:pPr>
              <w:spacing w:before="60" w:after="60"/>
              <w:rPr>
                <w:b/>
              </w:rPr>
            </w:pPr>
            <w:r>
              <w:rPr>
                <w:b/>
              </w:rPr>
              <w:t>Comment</w:t>
            </w:r>
          </w:p>
        </w:tc>
        <w:tc>
          <w:tcPr>
            <w:tcW w:w="7363" w:type="dxa"/>
            <w:gridSpan w:val="4"/>
          </w:tcPr>
          <w:p w:rsidR="007677FE" w:rsidRDefault="007677FE"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677FE" w:rsidRDefault="007677FE" w:rsidP="004B180A">
            <w:pPr>
              <w:spacing w:before="60" w:after="60"/>
            </w:pPr>
          </w:p>
        </w:tc>
      </w:tr>
      <w:tr w:rsidR="00F24775"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1879" w:type="dxa"/>
            <w:tcBorders>
              <w:bottom w:val="single" w:sz="4" w:space="0" w:color="BFBFBF" w:themeColor="background1" w:themeShade="BF"/>
            </w:tcBorders>
          </w:tcPr>
          <w:p w:rsidR="00F24775" w:rsidRPr="00B91D88" w:rsidRDefault="00B91D88" w:rsidP="004B180A">
            <w:pPr>
              <w:spacing w:before="60" w:after="60"/>
              <w:rPr>
                <w:b/>
              </w:rPr>
            </w:pPr>
            <w:r w:rsidRPr="00B91D88">
              <w:rPr>
                <w:b/>
              </w:rPr>
              <w:t>Quality and safety</w:t>
            </w:r>
          </w:p>
        </w:tc>
        <w:tc>
          <w:tcPr>
            <w:tcW w:w="7363" w:type="dxa"/>
            <w:gridSpan w:val="4"/>
          </w:tcPr>
          <w:p w:rsidR="00F24775" w:rsidRPr="00804E81" w:rsidRDefault="00B91D88" w:rsidP="004B180A">
            <w:pPr>
              <w:spacing w:before="60" w:after="60"/>
            </w:pPr>
            <w:r>
              <w:t>Physicians practice in a safe, high-quality manner within the limits of their expertise. Physicians regularly review and evaluate their own practice alongside peers and best practice standards, and engage in continuous improvement activities. Physicians prioritise self care in their practice.</w:t>
            </w:r>
          </w:p>
        </w:tc>
      </w:tr>
      <w:tr w:rsidR="007677FE"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1879" w:type="dxa"/>
            <w:tcBorders>
              <w:bottom w:val="single" w:sz="4" w:space="0" w:color="BFBFBF" w:themeColor="background1" w:themeShade="BF"/>
            </w:tcBorders>
          </w:tcPr>
          <w:p w:rsidR="007677FE" w:rsidRPr="00B91D88" w:rsidRDefault="007677FE" w:rsidP="004B180A">
            <w:pPr>
              <w:spacing w:before="60" w:after="60"/>
              <w:rPr>
                <w:b/>
              </w:rPr>
            </w:pPr>
            <w:r>
              <w:rPr>
                <w:b/>
              </w:rPr>
              <w:t>Comment</w:t>
            </w:r>
          </w:p>
        </w:tc>
        <w:tc>
          <w:tcPr>
            <w:tcW w:w="7363" w:type="dxa"/>
            <w:gridSpan w:val="4"/>
          </w:tcPr>
          <w:p w:rsidR="007677FE" w:rsidRDefault="007677FE"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677FE" w:rsidRDefault="007677FE" w:rsidP="004B180A">
            <w:pPr>
              <w:spacing w:before="60" w:after="60"/>
            </w:pPr>
          </w:p>
        </w:tc>
      </w:tr>
      <w:tr w:rsidR="00F24775"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1879" w:type="dxa"/>
            <w:tcBorders>
              <w:bottom w:val="single" w:sz="4" w:space="0" w:color="BFBFBF" w:themeColor="background1" w:themeShade="BF"/>
            </w:tcBorders>
          </w:tcPr>
          <w:p w:rsidR="00F24775" w:rsidRPr="00B91D88" w:rsidRDefault="00B91D88" w:rsidP="004B180A">
            <w:pPr>
              <w:spacing w:before="60" w:after="60"/>
              <w:rPr>
                <w:b/>
              </w:rPr>
            </w:pPr>
            <w:r w:rsidRPr="00B91D88">
              <w:rPr>
                <w:b/>
              </w:rPr>
              <w:t>Teaching and learning</w:t>
            </w:r>
          </w:p>
        </w:tc>
        <w:tc>
          <w:tcPr>
            <w:tcW w:w="7363" w:type="dxa"/>
            <w:gridSpan w:val="4"/>
          </w:tcPr>
          <w:p w:rsidR="00F24775" w:rsidRPr="00804E81" w:rsidRDefault="00B91D88" w:rsidP="004B180A">
            <w:pPr>
              <w:spacing w:before="60" w:after="60"/>
            </w:pPr>
            <w:r>
              <w:t>Physicians demonstrate a lifelong commitment to excellence in practice through continuous learning and evaluating evidence. Physicians foster the learning of others in their profession through a commitment to mentoring, supervising, and teaching.</w:t>
            </w:r>
          </w:p>
        </w:tc>
      </w:tr>
      <w:tr w:rsidR="007677FE"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1879" w:type="dxa"/>
            <w:tcBorders>
              <w:bottom w:val="single" w:sz="4" w:space="0" w:color="BFBFBF" w:themeColor="background1" w:themeShade="BF"/>
            </w:tcBorders>
          </w:tcPr>
          <w:p w:rsidR="007677FE" w:rsidRPr="00B91D88" w:rsidRDefault="007677FE" w:rsidP="004B180A">
            <w:pPr>
              <w:spacing w:before="60" w:after="60"/>
              <w:rPr>
                <w:b/>
              </w:rPr>
            </w:pPr>
            <w:r>
              <w:rPr>
                <w:b/>
              </w:rPr>
              <w:t>Comment</w:t>
            </w:r>
          </w:p>
        </w:tc>
        <w:tc>
          <w:tcPr>
            <w:tcW w:w="7363" w:type="dxa"/>
            <w:gridSpan w:val="4"/>
          </w:tcPr>
          <w:p w:rsidR="007677FE" w:rsidRDefault="007677FE"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677FE" w:rsidRDefault="007677FE" w:rsidP="004B180A">
            <w:pPr>
              <w:spacing w:before="60" w:after="60"/>
            </w:pPr>
          </w:p>
        </w:tc>
      </w:tr>
      <w:tr w:rsidR="00F24775"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1879" w:type="dxa"/>
            <w:tcBorders>
              <w:bottom w:val="single" w:sz="4" w:space="0" w:color="BFBFBF" w:themeColor="background1" w:themeShade="BF"/>
            </w:tcBorders>
          </w:tcPr>
          <w:p w:rsidR="00B91D88" w:rsidRPr="00B91D88" w:rsidRDefault="00B91D88" w:rsidP="004B180A">
            <w:pPr>
              <w:spacing w:before="60" w:after="60"/>
              <w:rPr>
                <w:b/>
              </w:rPr>
            </w:pPr>
            <w:r w:rsidRPr="00B91D88">
              <w:rPr>
                <w:b/>
              </w:rPr>
              <w:t>Research</w:t>
            </w:r>
          </w:p>
        </w:tc>
        <w:tc>
          <w:tcPr>
            <w:tcW w:w="7363" w:type="dxa"/>
            <w:gridSpan w:val="4"/>
          </w:tcPr>
          <w:p w:rsidR="00F24775" w:rsidRPr="00804E81" w:rsidRDefault="00B91D88" w:rsidP="004B180A">
            <w:pPr>
              <w:spacing w:before="60" w:after="60"/>
            </w:pPr>
            <w:r>
              <w:t>Physicians support creation, dissemination and translation of knowledge and practices applicable to health. They do this by engaging with and critically appraising research, and applying it in policy and practice to improve patient and population health outcomes.</w:t>
            </w:r>
          </w:p>
        </w:tc>
      </w:tr>
      <w:tr w:rsidR="007677FE"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1879" w:type="dxa"/>
            <w:tcBorders>
              <w:bottom w:val="single" w:sz="4" w:space="0" w:color="BFBFBF" w:themeColor="background1" w:themeShade="BF"/>
            </w:tcBorders>
          </w:tcPr>
          <w:p w:rsidR="007677FE" w:rsidRPr="00B91D88" w:rsidRDefault="007677FE" w:rsidP="004B180A">
            <w:pPr>
              <w:spacing w:before="60" w:after="60"/>
              <w:rPr>
                <w:b/>
              </w:rPr>
            </w:pPr>
            <w:r>
              <w:rPr>
                <w:b/>
              </w:rPr>
              <w:t>Comment</w:t>
            </w:r>
          </w:p>
        </w:tc>
        <w:tc>
          <w:tcPr>
            <w:tcW w:w="7363" w:type="dxa"/>
            <w:gridSpan w:val="4"/>
          </w:tcPr>
          <w:p w:rsidR="007677FE" w:rsidRDefault="007677FE"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677FE" w:rsidRDefault="007677FE" w:rsidP="004B180A">
            <w:pPr>
              <w:spacing w:before="60" w:after="60"/>
            </w:pPr>
          </w:p>
        </w:tc>
      </w:tr>
      <w:tr w:rsidR="00B91D88"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1879" w:type="dxa"/>
            <w:tcBorders>
              <w:bottom w:val="single" w:sz="4" w:space="0" w:color="BFBFBF" w:themeColor="background1" w:themeShade="BF"/>
            </w:tcBorders>
          </w:tcPr>
          <w:p w:rsidR="00B91D88" w:rsidRPr="00B91D88" w:rsidRDefault="00B91D88" w:rsidP="004B180A">
            <w:pPr>
              <w:spacing w:before="60" w:after="60"/>
              <w:rPr>
                <w:b/>
              </w:rPr>
            </w:pPr>
            <w:r w:rsidRPr="00B91D88">
              <w:rPr>
                <w:b/>
              </w:rPr>
              <w:t>Cultural competence</w:t>
            </w:r>
          </w:p>
        </w:tc>
        <w:tc>
          <w:tcPr>
            <w:tcW w:w="7363" w:type="dxa"/>
            <w:gridSpan w:val="4"/>
          </w:tcPr>
          <w:p w:rsidR="00B91D88" w:rsidRDefault="00B91D88" w:rsidP="004B180A">
            <w:pPr>
              <w:spacing w:before="60" w:after="60"/>
            </w:pPr>
            <w:r>
              <w:t xml:space="preserve">Physicians understand the impact of culture on health. Physicians endeavour to understand the culture of individual patients, and the varied and diverse cultural perceptions of health, illness, family, life, death, and dying held by patients, their families, their carers, and their communities, and adapt their practice accordingly. </w:t>
            </w:r>
          </w:p>
          <w:p w:rsidR="00B91D88" w:rsidRDefault="00B91D88" w:rsidP="004B180A">
            <w:pPr>
              <w:spacing w:before="60" w:after="60"/>
            </w:pPr>
            <w:r>
              <w:t xml:space="preserve">Physicians acknowledge their own intrinsic cultural bias and adapt their practice so as to function effectively, sensitively and respectfully when working with and treating all people. </w:t>
            </w:r>
          </w:p>
          <w:p w:rsidR="00B91D88" w:rsidRPr="00804E81" w:rsidRDefault="00B91D88" w:rsidP="004B180A">
            <w:pPr>
              <w:spacing w:before="60" w:after="60"/>
            </w:pPr>
            <w:r>
              <w:t>Physicians encourage, respect and value a diverse medical workforce, and acknowledge the experiences and perspectives of individual patients, society and colleagues from different social and cultural backgrounds.4</w:t>
            </w:r>
          </w:p>
        </w:tc>
      </w:tr>
      <w:tr w:rsidR="007677FE"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1879" w:type="dxa"/>
            <w:tcBorders>
              <w:bottom w:val="single" w:sz="4" w:space="0" w:color="BFBFBF" w:themeColor="background1" w:themeShade="BF"/>
            </w:tcBorders>
          </w:tcPr>
          <w:p w:rsidR="007677FE" w:rsidRPr="00B91D88" w:rsidRDefault="007677FE" w:rsidP="004B180A">
            <w:pPr>
              <w:spacing w:before="60" w:after="60"/>
              <w:rPr>
                <w:b/>
              </w:rPr>
            </w:pPr>
            <w:r>
              <w:rPr>
                <w:b/>
              </w:rPr>
              <w:t>Comment</w:t>
            </w:r>
          </w:p>
        </w:tc>
        <w:tc>
          <w:tcPr>
            <w:tcW w:w="7363" w:type="dxa"/>
            <w:gridSpan w:val="4"/>
          </w:tcPr>
          <w:p w:rsidR="007677FE" w:rsidRDefault="007677FE"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677FE" w:rsidRDefault="007677FE" w:rsidP="004B180A">
            <w:pPr>
              <w:spacing w:before="60" w:after="60"/>
            </w:pPr>
          </w:p>
        </w:tc>
      </w:tr>
      <w:tr w:rsidR="00B91D88"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1879" w:type="dxa"/>
            <w:tcBorders>
              <w:bottom w:val="single" w:sz="4" w:space="0" w:color="BFBFBF" w:themeColor="background1" w:themeShade="BF"/>
            </w:tcBorders>
          </w:tcPr>
          <w:p w:rsidR="00B91D88" w:rsidRPr="00B91D88" w:rsidRDefault="00B91D88" w:rsidP="004B180A">
            <w:pPr>
              <w:spacing w:before="60" w:after="60"/>
              <w:rPr>
                <w:b/>
              </w:rPr>
            </w:pPr>
            <w:r w:rsidRPr="00B91D88">
              <w:rPr>
                <w:b/>
              </w:rPr>
              <w:t>Ethics and professional behaviour</w:t>
            </w:r>
          </w:p>
        </w:tc>
        <w:tc>
          <w:tcPr>
            <w:tcW w:w="7363" w:type="dxa"/>
            <w:gridSpan w:val="4"/>
          </w:tcPr>
          <w:p w:rsidR="00B91D88" w:rsidRDefault="00B91D88" w:rsidP="004B180A">
            <w:pPr>
              <w:spacing w:before="60" w:after="60"/>
            </w:pPr>
            <w:r>
              <w:t xml:space="preserve">Physicians’ practice is founded upon ethics, and physicians always treat patients and their families in a caring and respectful manner. Physicians demonstrate their commitment and accountability to the health and wellbeing of individual patients, communities, populations and society through ethical practice. </w:t>
            </w:r>
          </w:p>
          <w:p w:rsidR="00B91D88" w:rsidRPr="00804E81" w:rsidRDefault="00B91D88" w:rsidP="004B180A">
            <w:pPr>
              <w:spacing w:before="60" w:after="60"/>
            </w:pPr>
            <w:r>
              <w:t>Physicians demonstrate high personal standards of behaviour</w:t>
            </w:r>
          </w:p>
        </w:tc>
      </w:tr>
      <w:tr w:rsidR="007677FE"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1879" w:type="dxa"/>
            <w:tcBorders>
              <w:bottom w:val="single" w:sz="4" w:space="0" w:color="BFBFBF" w:themeColor="background1" w:themeShade="BF"/>
            </w:tcBorders>
          </w:tcPr>
          <w:p w:rsidR="007677FE" w:rsidRPr="00B91D88" w:rsidRDefault="007677FE" w:rsidP="004B180A">
            <w:pPr>
              <w:spacing w:before="60" w:after="60"/>
              <w:rPr>
                <w:b/>
              </w:rPr>
            </w:pPr>
            <w:r>
              <w:rPr>
                <w:b/>
              </w:rPr>
              <w:lastRenderedPageBreak/>
              <w:t>Comment</w:t>
            </w:r>
          </w:p>
        </w:tc>
        <w:tc>
          <w:tcPr>
            <w:tcW w:w="7363" w:type="dxa"/>
            <w:gridSpan w:val="4"/>
          </w:tcPr>
          <w:p w:rsidR="007677FE" w:rsidRDefault="007677FE"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677FE" w:rsidRDefault="007677FE" w:rsidP="004B180A">
            <w:pPr>
              <w:spacing w:before="60" w:after="60"/>
            </w:pPr>
          </w:p>
        </w:tc>
      </w:tr>
      <w:tr w:rsidR="00B91D88"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1879" w:type="dxa"/>
            <w:tcBorders>
              <w:bottom w:val="single" w:sz="4" w:space="0" w:color="BFBFBF" w:themeColor="background1" w:themeShade="BF"/>
            </w:tcBorders>
          </w:tcPr>
          <w:p w:rsidR="00B91D88" w:rsidRPr="00B91D88" w:rsidRDefault="00B91D88" w:rsidP="004B180A">
            <w:pPr>
              <w:spacing w:before="60" w:after="60"/>
              <w:rPr>
                <w:b/>
              </w:rPr>
            </w:pPr>
            <w:r w:rsidRPr="00B91D88">
              <w:rPr>
                <w:b/>
              </w:rPr>
              <w:t>Judgement and decision making</w:t>
            </w:r>
          </w:p>
        </w:tc>
        <w:tc>
          <w:tcPr>
            <w:tcW w:w="7363" w:type="dxa"/>
            <w:gridSpan w:val="4"/>
          </w:tcPr>
          <w:p w:rsidR="00B91D88" w:rsidRPr="00804E81" w:rsidRDefault="00B91D88" w:rsidP="004B180A">
            <w:pPr>
              <w:spacing w:before="60" w:after="60"/>
            </w:pPr>
            <w:r>
              <w:t>Physicians collect and interpret information, and evaluate and synthesise evidence, to make the best possible decisions in their practice. Physicians negotiate, implement, and review these decisions with patients, their families and carers, and other healthcare professionals</w:t>
            </w:r>
          </w:p>
        </w:tc>
      </w:tr>
      <w:tr w:rsidR="007677FE"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1879" w:type="dxa"/>
            <w:tcBorders>
              <w:bottom w:val="single" w:sz="4" w:space="0" w:color="BFBFBF" w:themeColor="background1" w:themeShade="BF"/>
            </w:tcBorders>
          </w:tcPr>
          <w:p w:rsidR="007677FE" w:rsidRPr="00B91D88" w:rsidRDefault="007677FE" w:rsidP="004B180A">
            <w:pPr>
              <w:spacing w:before="60" w:after="60"/>
              <w:rPr>
                <w:b/>
              </w:rPr>
            </w:pPr>
            <w:r>
              <w:rPr>
                <w:b/>
              </w:rPr>
              <w:t>Comment</w:t>
            </w:r>
          </w:p>
        </w:tc>
        <w:tc>
          <w:tcPr>
            <w:tcW w:w="7363" w:type="dxa"/>
            <w:gridSpan w:val="4"/>
          </w:tcPr>
          <w:p w:rsidR="007677FE" w:rsidRDefault="007677FE"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677FE" w:rsidRDefault="007677FE" w:rsidP="004B180A">
            <w:pPr>
              <w:spacing w:before="60" w:after="60"/>
            </w:pPr>
          </w:p>
        </w:tc>
      </w:tr>
      <w:tr w:rsidR="00FF787D"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1879" w:type="dxa"/>
            <w:tcBorders>
              <w:bottom w:val="single" w:sz="4" w:space="0" w:color="BFBFBF" w:themeColor="background1" w:themeShade="BF"/>
            </w:tcBorders>
          </w:tcPr>
          <w:p w:rsidR="00FF787D" w:rsidRPr="00B91D88" w:rsidRDefault="00B91D88" w:rsidP="004B180A">
            <w:pPr>
              <w:spacing w:before="60" w:after="60"/>
              <w:rPr>
                <w:b/>
              </w:rPr>
            </w:pPr>
            <w:r w:rsidRPr="00B91D88">
              <w:rPr>
                <w:b/>
              </w:rPr>
              <w:t>Leadership, management, and teamwork</w:t>
            </w:r>
          </w:p>
        </w:tc>
        <w:tc>
          <w:tcPr>
            <w:tcW w:w="7363" w:type="dxa"/>
            <w:gridSpan w:val="4"/>
          </w:tcPr>
          <w:p w:rsidR="00FF787D" w:rsidRPr="00804E81" w:rsidRDefault="00B91D88" w:rsidP="004B180A">
            <w:pPr>
              <w:spacing w:before="60" w:after="60"/>
            </w:pPr>
            <w:r>
              <w:t>Physicians recognise, respect, and aim to develop the skills of others, and engage collaboratively to achieve optimal outcomes for patients and populations. Physicians contribute to and make decisions about policy, protocols, and resource allocation at personal, professional, organisational, and societal levels. Physicians work effectively in diverse multidisciplinary teams and promote a safe, productive, and respectful work environment that is free from discrimination, bullying, and harassment</w:t>
            </w:r>
          </w:p>
        </w:tc>
      </w:tr>
      <w:tr w:rsidR="007677FE"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1879" w:type="dxa"/>
            <w:tcBorders>
              <w:bottom w:val="single" w:sz="4" w:space="0" w:color="BFBFBF" w:themeColor="background1" w:themeShade="BF"/>
            </w:tcBorders>
          </w:tcPr>
          <w:p w:rsidR="007677FE" w:rsidRPr="00B91D88" w:rsidRDefault="007677FE" w:rsidP="004B180A">
            <w:pPr>
              <w:spacing w:before="60" w:after="60"/>
              <w:rPr>
                <w:b/>
              </w:rPr>
            </w:pPr>
            <w:r>
              <w:rPr>
                <w:b/>
              </w:rPr>
              <w:t>Comment</w:t>
            </w:r>
          </w:p>
        </w:tc>
        <w:tc>
          <w:tcPr>
            <w:tcW w:w="7363" w:type="dxa"/>
            <w:gridSpan w:val="4"/>
          </w:tcPr>
          <w:p w:rsidR="007677FE" w:rsidRDefault="007677FE"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677FE" w:rsidRDefault="007677FE" w:rsidP="004B180A">
            <w:pPr>
              <w:spacing w:before="60" w:after="60"/>
            </w:pPr>
          </w:p>
        </w:tc>
      </w:tr>
      <w:tr w:rsidR="00B91D88"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1879" w:type="dxa"/>
            <w:tcBorders>
              <w:bottom w:val="single" w:sz="4" w:space="0" w:color="BFBFBF" w:themeColor="background1" w:themeShade="BF"/>
            </w:tcBorders>
          </w:tcPr>
          <w:p w:rsidR="00B91D88" w:rsidRPr="00B91D88" w:rsidRDefault="00B91D88" w:rsidP="004B180A">
            <w:pPr>
              <w:spacing w:before="60" w:after="60"/>
              <w:rPr>
                <w:b/>
              </w:rPr>
            </w:pPr>
            <w:r w:rsidRPr="00B91D88">
              <w:rPr>
                <w:b/>
              </w:rPr>
              <w:t>Health policy, systems, and advocacy</w:t>
            </w:r>
          </w:p>
        </w:tc>
        <w:tc>
          <w:tcPr>
            <w:tcW w:w="7363" w:type="dxa"/>
            <w:gridSpan w:val="4"/>
          </w:tcPr>
          <w:p w:rsidR="00B91D88" w:rsidRPr="00804E81" w:rsidRDefault="00B91D88" w:rsidP="004B180A">
            <w:pPr>
              <w:spacing w:before="60" w:after="60"/>
            </w:pPr>
            <w:r>
              <w:t>Physicians apply their knowledge of the nature and attributes of local, national, and global health systems to their own practices. They identify, evaluate, and influence health determinants through local, national, and international policy. Physicians deliver and advocate for the best health outcomes for all patients and populations.</w:t>
            </w:r>
          </w:p>
        </w:tc>
      </w:tr>
      <w:tr w:rsidR="00FF787D" w:rsidRPr="00FF787D" w:rsidTr="004B180A">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97"/>
        </w:trPr>
        <w:tc>
          <w:tcPr>
            <w:tcW w:w="1879" w:type="dxa"/>
            <w:tcBorders>
              <w:bottom w:val="single" w:sz="4" w:space="0" w:color="BFBFBF" w:themeColor="background1" w:themeShade="BF"/>
            </w:tcBorders>
          </w:tcPr>
          <w:p w:rsidR="00FF787D" w:rsidRPr="00804E81" w:rsidRDefault="007677FE" w:rsidP="004B180A">
            <w:pPr>
              <w:spacing w:before="60" w:after="60"/>
            </w:pPr>
            <w:r>
              <w:rPr>
                <w:b/>
              </w:rPr>
              <w:t>Comment</w:t>
            </w:r>
          </w:p>
        </w:tc>
        <w:tc>
          <w:tcPr>
            <w:tcW w:w="7363" w:type="dxa"/>
            <w:gridSpan w:val="4"/>
          </w:tcPr>
          <w:p w:rsidR="007677FE" w:rsidRDefault="007677FE" w:rsidP="004B180A">
            <w:pPr>
              <w:spacing w:before="60" w:after="60"/>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677FE" w:rsidRPr="00804E81" w:rsidRDefault="007677FE" w:rsidP="004B180A">
            <w:pPr>
              <w:spacing w:before="60" w:after="60"/>
            </w:pPr>
          </w:p>
        </w:tc>
      </w:tr>
    </w:tbl>
    <w:p w:rsidR="00FF787D" w:rsidRPr="00FF787D" w:rsidRDefault="00FF787D" w:rsidP="00FF787D">
      <w:pPr>
        <w:spacing w:after="0"/>
        <w:rPr>
          <w:b/>
          <w:sz w:val="16"/>
          <w:szCs w:val="16"/>
        </w:rPr>
      </w:pPr>
    </w:p>
    <w:tbl>
      <w:tblPr>
        <w:tblStyle w:val="TableGrid3"/>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3"/>
        <w:gridCol w:w="4739"/>
      </w:tblGrid>
      <w:tr w:rsidR="00FF787D" w:rsidRPr="00FF787D" w:rsidTr="004B180A">
        <w:trPr>
          <w:trHeight w:val="397"/>
        </w:trPr>
        <w:tc>
          <w:tcPr>
            <w:tcW w:w="9242" w:type="dxa"/>
            <w:gridSpan w:val="2"/>
            <w:vAlign w:val="center"/>
          </w:tcPr>
          <w:p w:rsidR="00FF787D" w:rsidRPr="00FF787D" w:rsidRDefault="00FF787D" w:rsidP="004B180A">
            <w:pPr>
              <w:spacing w:before="60" w:after="60"/>
              <w:rPr>
                <w:b/>
              </w:rPr>
            </w:pPr>
            <w:r w:rsidRPr="00FF787D">
              <w:rPr>
                <w:b/>
              </w:rPr>
              <w:t>Summary recommendation</w:t>
            </w:r>
          </w:p>
        </w:tc>
      </w:tr>
      <w:tr w:rsidR="004B180A" w:rsidRPr="00FF787D" w:rsidTr="004B180A">
        <w:trPr>
          <w:trHeight w:val="397"/>
        </w:trPr>
        <w:tc>
          <w:tcPr>
            <w:tcW w:w="4503" w:type="dxa"/>
          </w:tcPr>
          <w:p w:rsidR="004B180A" w:rsidRPr="00FF787D" w:rsidRDefault="004B180A" w:rsidP="004B180A">
            <w:pPr>
              <w:spacing w:before="60" w:after="60"/>
              <w:rPr>
                <w:b/>
              </w:rPr>
            </w:pPr>
            <w:r w:rsidRPr="00FF787D">
              <w:t xml:space="preserve">The applicant is a competent specialist consultant capable of providing a high standard of medical care in the </w:t>
            </w:r>
            <w:r w:rsidR="00EB4243">
              <w:t>reques</w:t>
            </w:r>
            <w:r w:rsidRPr="00FF787D">
              <w:t>ted specialty without supervision</w:t>
            </w:r>
          </w:p>
        </w:tc>
        <w:tc>
          <w:tcPr>
            <w:tcW w:w="4739" w:type="dxa"/>
          </w:tcPr>
          <w:p w:rsidR="004B180A" w:rsidRPr="00FF787D" w:rsidRDefault="004B180A" w:rsidP="004B180A">
            <w:pPr>
              <w:spacing w:before="60" w:after="60"/>
            </w:pPr>
            <w:r w:rsidRPr="00A50E0A">
              <w:fldChar w:fldCharType="begin">
                <w:ffData>
                  <w:name w:val="Check5"/>
                  <w:enabled/>
                  <w:calcOnExit w:val="0"/>
                  <w:checkBox>
                    <w:sizeAuto/>
                    <w:default w:val="0"/>
                  </w:checkBox>
                </w:ffData>
              </w:fldChar>
            </w:r>
            <w:r w:rsidRPr="00A50E0A">
              <w:instrText xml:space="preserve"> FORMCHECKBOX </w:instrText>
            </w:r>
            <w:r w:rsidR="00165761">
              <w:fldChar w:fldCharType="separate"/>
            </w:r>
            <w:r w:rsidRPr="00A50E0A">
              <w:fldChar w:fldCharType="end"/>
            </w:r>
            <w:r>
              <w:t>Yes</w:t>
            </w:r>
            <w:r w:rsidRPr="00A50E0A">
              <w:t xml:space="preserve"> </w:t>
            </w:r>
            <w:r w:rsidRPr="00C74705">
              <w:rPr>
                <w:color w:val="FF0000"/>
              </w:rPr>
              <w:t xml:space="preserve"> </w:t>
            </w:r>
            <w:r w:rsidRPr="00A50E0A">
              <w:t xml:space="preserve">    </w:t>
            </w:r>
            <w:r w:rsidRPr="00A50E0A">
              <w:fldChar w:fldCharType="begin">
                <w:ffData>
                  <w:name w:val="Check6"/>
                  <w:enabled/>
                  <w:calcOnExit w:val="0"/>
                  <w:checkBox>
                    <w:sizeAuto/>
                    <w:default w:val="0"/>
                  </w:checkBox>
                </w:ffData>
              </w:fldChar>
            </w:r>
            <w:r w:rsidRPr="00A50E0A">
              <w:instrText xml:space="preserve"> FORMCHECKBOX </w:instrText>
            </w:r>
            <w:r w:rsidR="00165761">
              <w:fldChar w:fldCharType="separate"/>
            </w:r>
            <w:r w:rsidRPr="00A50E0A">
              <w:fldChar w:fldCharType="end"/>
            </w:r>
            <w:r>
              <w:t>No</w:t>
            </w:r>
          </w:p>
        </w:tc>
      </w:tr>
      <w:tr w:rsidR="004B180A" w:rsidRPr="00FF787D" w:rsidTr="004B180A">
        <w:trPr>
          <w:trHeight w:val="397"/>
        </w:trPr>
        <w:tc>
          <w:tcPr>
            <w:tcW w:w="4503" w:type="dxa"/>
          </w:tcPr>
          <w:p w:rsidR="004B180A" w:rsidRPr="00FF787D" w:rsidRDefault="004B180A" w:rsidP="004B180A">
            <w:pPr>
              <w:spacing w:before="60" w:after="60"/>
              <w:rPr>
                <w:b/>
              </w:rPr>
            </w:pPr>
            <w:r w:rsidRPr="00FF787D">
              <w:t xml:space="preserve">If no, please </w:t>
            </w:r>
            <w:r>
              <w:t xml:space="preserve">detail </w:t>
            </w:r>
            <w:r w:rsidRPr="00FF787D">
              <w:t>critical areas of deficiency</w:t>
            </w:r>
          </w:p>
        </w:tc>
        <w:tc>
          <w:tcPr>
            <w:tcW w:w="4739" w:type="dxa"/>
          </w:tcPr>
          <w:p w:rsidR="004B180A" w:rsidRPr="00FF787D" w:rsidRDefault="00A36A53" w:rsidP="004B180A">
            <w:pPr>
              <w:spacing w:before="60" w:after="60"/>
            </w:pPr>
            <w:r>
              <w:fldChar w:fldCharType="begin">
                <w:ffData>
                  <w:name w:val="Text37"/>
                  <w:enabled/>
                  <w:calcOnExit w:val="0"/>
                  <w:textInput/>
                </w:ffData>
              </w:fldChar>
            </w:r>
            <w:bookmarkStart w:id="1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FF787D" w:rsidRPr="00FF787D" w:rsidTr="004B180A">
        <w:trPr>
          <w:trHeight w:val="397"/>
        </w:trPr>
        <w:tc>
          <w:tcPr>
            <w:tcW w:w="4503" w:type="dxa"/>
          </w:tcPr>
          <w:p w:rsidR="00FF787D" w:rsidRPr="00FF787D" w:rsidRDefault="00EB4243" w:rsidP="004B180A">
            <w:pPr>
              <w:spacing w:before="60" w:after="60"/>
              <w:rPr>
                <w:b/>
              </w:rPr>
            </w:pPr>
            <w:r>
              <w:rPr>
                <w:b/>
              </w:rPr>
              <w:t>Name of applicant</w:t>
            </w:r>
          </w:p>
        </w:tc>
        <w:tc>
          <w:tcPr>
            <w:tcW w:w="4739" w:type="dxa"/>
          </w:tcPr>
          <w:p w:rsidR="00FF787D" w:rsidRPr="00FF787D" w:rsidRDefault="00EB4243" w:rsidP="004B180A">
            <w:pPr>
              <w:spacing w:before="60" w:after="60"/>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787D" w:rsidRPr="00FF787D" w:rsidTr="004B180A">
        <w:trPr>
          <w:trHeight w:val="397"/>
        </w:trPr>
        <w:tc>
          <w:tcPr>
            <w:tcW w:w="4503" w:type="dxa"/>
          </w:tcPr>
          <w:p w:rsidR="00FF787D" w:rsidRPr="00FF787D" w:rsidRDefault="00EB4243" w:rsidP="004B180A">
            <w:pPr>
              <w:spacing w:before="60" w:after="60"/>
              <w:rPr>
                <w:b/>
              </w:rPr>
            </w:pPr>
            <w:r>
              <w:rPr>
                <w:b/>
              </w:rPr>
              <w:t>Name of referee</w:t>
            </w:r>
          </w:p>
        </w:tc>
        <w:tc>
          <w:tcPr>
            <w:tcW w:w="4739" w:type="dxa"/>
          </w:tcPr>
          <w:p w:rsidR="00FF787D" w:rsidRPr="00FF787D" w:rsidRDefault="00EB4243" w:rsidP="004B180A">
            <w:pPr>
              <w:spacing w:before="60" w:after="60"/>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787D" w:rsidRPr="00FF787D" w:rsidTr="004B180A">
        <w:trPr>
          <w:trHeight w:val="397"/>
        </w:trPr>
        <w:tc>
          <w:tcPr>
            <w:tcW w:w="4503" w:type="dxa"/>
          </w:tcPr>
          <w:p w:rsidR="00FF787D" w:rsidRPr="00FF787D" w:rsidRDefault="00EB4243" w:rsidP="004B180A">
            <w:pPr>
              <w:spacing w:before="60" w:after="60"/>
              <w:rPr>
                <w:b/>
              </w:rPr>
            </w:pPr>
            <w:r>
              <w:rPr>
                <w:b/>
              </w:rPr>
              <w:t>Date</w:t>
            </w:r>
          </w:p>
        </w:tc>
        <w:tc>
          <w:tcPr>
            <w:tcW w:w="4739" w:type="dxa"/>
          </w:tcPr>
          <w:p w:rsidR="00FF787D" w:rsidRPr="00FF787D" w:rsidRDefault="00EB4243" w:rsidP="004B180A">
            <w:pPr>
              <w:spacing w:before="60" w:after="60"/>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787D" w:rsidRPr="00FF787D" w:rsidTr="004B180A">
        <w:trPr>
          <w:trHeight w:val="397"/>
        </w:trPr>
        <w:tc>
          <w:tcPr>
            <w:tcW w:w="4503" w:type="dxa"/>
            <w:vAlign w:val="center"/>
          </w:tcPr>
          <w:p w:rsidR="00FF787D" w:rsidRDefault="00EB4243" w:rsidP="004B180A">
            <w:pPr>
              <w:spacing w:before="60" w:after="60"/>
              <w:rPr>
                <w:b/>
              </w:rPr>
            </w:pPr>
            <w:r>
              <w:rPr>
                <w:b/>
              </w:rPr>
              <w:t>Signature</w:t>
            </w:r>
          </w:p>
          <w:p w:rsidR="00ED2C18" w:rsidRDefault="00ED2C18" w:rsidP="004B180A">
            <w:pPr>
              <w:spacing w:before="60" w:after="60"/>
              <w:rPr>
                <w:b/>
              </w:rPr>
            </w:pPr>
          </w:p>
          <w:p w:rsidR="00EB4243" w:rsidRPr="00FF787D" w:rsidRDefault="00EB4243" w:rsidP="004B180A">
            <w:pPr>
              <w:spacing w:before="60" w:after="60"/>
              <w:rPr>
                <w:b/>
              </w:rPr>
            </w:pPr>
          </w:p>
        </w:tc>
        <w:tc>
          <w:tcPr>
            <w:tcW w:w="4739" w:type="dxa"/>
            <w:vAlign w:val="center"/>
          </w:tcPr>
          <w:p w:rsidR="00FF787D" w:rsidRPr="00FF787D" w:rsidRDefault="00FF787D" w:rsidP="004B180A">
            <w:pPr>
              <w:tabs>
                <w:tab w:val="left" w:pos="975"/>
              </w:tabs>
              <w:spacing w:before="60" w:after="60"/>
            </w:pPr>
          </w:p>
        </w:tc>
      </w:tr>
    </w:tbl>
    <w:p w:rsidR="00FD514B" w:rsidRDefault="00FD514B">
      <w:pPr>
        <w:rPr>
          <w:lang w:eastAsia="en-AU"/>
        </w:rPr>
      </w:pPr>
    </w:p>
    <w:sectPr w:rsidR="00FD514B" w:rsidSect="001D0333">
      <w:headerReference w:type="default" r:id="rId11"/>
      <w:footerReference w:type="default" r:id="rId12"/>
      <w:type w:val="continuous"/>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7FE" w:rsidRDefault="007677FE" w:rsidP="006734A1">
      <w:pPr>
        <w:spacing w:after="0" w:line="240" w:lineRule="auto"/>
      </w:pPr>
      <w:r>
        <w:separator/>
      </w:r>
    </w:p>
    <w:p w:rsidR="007677FE" w:rsidRDefault="007677FE"/>
    <w:p w:rsidR="007677FE" w:rsidRDefault="007677FE"/>
  </w:endnote>
  <w:endnote w:type="continuationSeparator" w:id="0">
    <w:p w:rsidR="007677FE" w:rsidRDefault="007677FE" w:rsidP="006734A1">
      <w:pPr>
        <w:spacing w:after="0" w:line="240" w:lineRule="auto"/>
      </w:pPr>
      <w:r>
        <w:continuationSeparator/>
      </w:r>
    </w:p>
    <w:p w:rsidR="007677FE" w:rsidRDefault="007677FE"/>
    <w:p w:rsidR="007677FE" w:rsidRDefault="00767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7FE" w:rsidRPr="00346C0C" w:rsidRDefault="007677FE">
    <w:pPr>
      <w:pStyle w:val="Footer"/>
      <w:rPr>
        <w:sz w:val="18"/>
        <w:szCs w:val="18"/>
      </w:rPr>
    </w:pPr>
    <w:r w:rsidRPr="00346C0C">
      <w:rPr>
        <w:sz w:val="18"/>
        <w:szCs w:val="18"/>
      </w:rPr>
      <w:t xml:space="preserve">Post-Fellowship </w:t>
    </w:r>
    <w:r w:rsidR="00A84F88">
      <w:rPr>
        <w:sz w:val="18"/>
        <w:szCs w:val="18"/>
      </w:rPr>
      <w:t>s</w:t>
    </w:r>
    <w:r w:rsidRPr="00346C0C">
      <w:rPr>
        <w:sz w:val="18"/>
        <w:szCs w:val="18"/>
      </w:rPr>
      <w:t xml:space="preserve">pecialty </w:t>
    </w:r>
    <w:r w:rsidR="00A84F88">
      <w:rPr>
        <w:sz w:val="18"/>
        <w:szCs w:val="18"/>
      </w:rPr>
      <w:t>r</w:t>
    </w:r>
    <w:r w:rsidRPr="00346C0C">
      <w:rPr>
        <w:sz w:val="18"/>
        <w:szCs w:val="18"/>
      </w:rPr>
      <w:t xml:space="preserve">ecognition </w:t>
    </w:r>
    <w:r w:rsidR="009256C3">
      <w:rPr>
        <w:sz w:val="18"/>
        <w:szCs w:val="18"/>
      </w:rPr>
      <w:t>referee report form</w:t>
    </w:r>
    <w:r w:rsidRPr="00346C0C">
      <w:rPr>
        <w:sz w:val="18"/>
        <w:szCs w:val="18"/>
      </w:rPr>
      <w:ptab w:relativeTo="margin" w:alignment="right" w:leader="none"/>
    </w:r>
    <w:r w:rsidRPr="00346C0C">
      <w:rPr>
        <w:sz w:val="18"/>
        <w:szCs w:val="18"/>
      </w:rPr>
      <w:fldChar w:fldCharType="begin"/>
    </w:r>
    <w:r w:rsidRPr="00346C0C">
      <w:rPr>
        <w:sz w:val="18"/>
        <w:szCs w:val="18"/>
      </w:rPr>
      <w:instrText xml:space="preserve"> PAGE  \* Arabic  \* MERGEFORMAT </w:instrText>
    </w:r>
    <w:r w:rsidRPr="00346C0C">
      <w:rPr>
        <w:sz w:val="18"/>
        <w:szCs w:val="18"/>
      </w:rPr>
      <w:fldChar w:fldCharType="separate"/>
    </w:r>
    <w:r w:rsidR="00165761">
      <w:rPr>
        <w:noProof/>
        <w:sz w:val="18"/>
        <w:szCs w:val="18"/>
      </w:rPr>
      <w:t>2</w:t>
    </w:r>
    <w:r w:rsidRPr="00346C0C">
      <w:rPr>
        <w:sz w:val="18"/>
        <w:szCs w:val="18"/>
      </w:rPr>
      <w:fldChar w:fldCharType="end"/>
    </w:r>
  </w:p>
  <w:p w:rsidR="007677FE" w:rsidRDefault="007677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7FE" w:rsidRDefault="007677FE" w:rsidP="006734A1">
      <w:pPr>
        <w:spacing w:after="0" w:line="240" w:lineRule="auto"/>
      </w:pPr>
      <w:r>
        <w:separator/>
      </w:r>
    </w:p>
    <w:p w:rsidR="007677FE" w:rsidRDefault="007677FE"/>
    <w:p w:rsidR="007677FE" w:rsidRDefault="007677FE"/>
  </w:footnote>
  <w:footnote w:type="continuationSeparator" w:id="0">
    <w:p w:rsidR="007677FE" w:rsidRDefault="007677FE" w:rsidP="006734A1">
      <w:pPr>
        <w:spacing w:after="0" w:line="240" w:lineRule="auto"/>
      </w:pPr>
      <w:r>
        <w:continuationSeparator/>
      </w:r>
    </w:p>
    <w:p w:rsidR="007677FE" w:rsidRDefault="007677FE"/>
    <w:p w:rsidR="007677FE" w:rsidRDefault="007677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6C3" w:rsidRDefault="009256C3">
    <w:pPr>
      <w:pStyle w:val="Header"/>
    </w:pPr>
    <w:r>
      <w:rPr>
        <w:noProof/>
        <w:lang w:eastAsia="en-AU"/>
      </w:rPr>
      <w:drawing>
        <wp:anchor distT="0" distB="0" distL="114300" distR="114300" simplePos="0" relativeHeight="251657216" behindDoc="1" locked="0" layoutInCell="1" allowOverlap="1" wp14:anchorId="58F9A8CB" wp14:editId="7CCD59F2">
          <wp:simplePos x="0" y="0"/>
          <wp:positionH relativeFrom="column">
            <wp:posOffset>-481965</wp:posOffset>
          </wp:positionH>
          <wp:positionV relativeFrom="paragraph">
            <wp:posOffset>-269875</wp:posOffset>
          </wp:positionV>
          <wp:extent cx="2030730" cy="723265"/>
          <wp:effectExtent l="0" t="0" r="7620" b="635"/>
          <wp:wrapThrough wrapText="bothSides">
            <wp:wrapPolygon edited="0">
              <wp:start x="0" y="0"/>
              <wp:lineTo x="0" y="21050"/>
              <wp:lineTo x="21478" y="21050"/>
              <wp:lineTo x="21478" y="0"/>
              <wp:lineTo x="0" y="0"/>
            </wp:wrapPolygon>
          </wp:wrapThrough>
          <wp:docPr id="16" name="Picture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730" cy="723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1E9"/>
    <w:multiLevelType w:val="hybridMultilevel"/>
    <w:tmpl w:val="74882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01B2C"/>
    <w:multiLevelType w:val="hybridMultilevel"/>
    <w:tmpl w:val="5E36DB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15148"/>
    <w:multiLevelType w:val="hybridMultilevel"/>
    <w:tmpl w:val="E8383FEE"/>
    <w:lvl w:ilvl="0" w:tplc="28548030">
      <w:start w:val="1"/>
      <w:numFmt w:val="bullet"/>
      <w:lvlText w:val=""/>
      <w:lvlJc w:val="left"/>
      <w:pPr>
        <w:ind w:left="360" w:hanging="360"/>
      </w:pPr>
      <w:rPr>
        <w:rFonts w:ascii="Symbol" w:hAnsi="Symbol" w:hint="default"/>
        <w:u w:color="17365D" w:themeColor="text2"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8270AC"/>
    <w:multiLevelType w:val="hybridMultilevel"/>
    <w:tmpl w:val="76981B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D54CC1"/>
    <w:multiLevelType w:val="hybridMultilevel"/>
    <w:tmpl w:val="83F6F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347A1"/>
    <w:multiLevelType w:val="hybridMultilevel"/>
    <w:tmpl w:val="3D72D1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78248E"/>
    <w:multiLevelType w:val="hybridMultilevel"/>
    <w:tmpl w:val="2FF09622"/>
    <w:lvl w:ilvl="0" w:tplc="C100BD58">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ED5641"/>
    <w:multiLevelType w:val="hybridMultilevel"/>
    <w:tmpl w:val="A29A8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BD0193"/>
    <w:multiLevelType w:val="hybridMultilevel"/>
    <w:tmpl w:val="37C29638"/>
    <w:lvl w:ilvl="0" w:tplc="28548030">
      <w:start w:val="1"/>
      <w:numFmt w:val="bullet"/>
      <w:lvlText w:val=""/>
      <w:lvlJc w:val="left"/>
      <w:pPr>
        <w:ind w:left="720" w:hanging="360"/>
      </w:pPr>
      <w:rPr>
        <w:rFonts w:ascii="Symbol" w:hAnsi="Symbol" w:hint="default"/>
        <w:u w:color="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691CB9"/>
    <w:multiLevelType w:val="hybridMultilevel"/>
    <w:tmpl w:val="31480E74"/>
    <w:lvl w:ilvl="0" w:tplc="C100BD58">
      <w:start w:val="1"/>
      <w:numFmt w:val="decimal"/>
      <w:lvlText w:val="%1."/>
      <w:lvlJc w:val="left"/>
      <w:pPr>
        <w:ind w:left="720" w:hanging="360"/>
      </w:pPr>
      <w:rPr>
        <w:b/>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8E4D64"/>
    <w:multiLevelType w:val="hybridMultilevel"/>
    <w:tmpl w:val="E1EEEA42"/>
    <w:lvl w:ilvl="0" w:tplc="9D8A487A">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DA26CA"/>
    <w:multiLevelType w:val="hybridMultilevel"/>
    <w:tmpl w:val="95767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8F4262"/>
    <w:multiLevelType w:val="hybridMultilevel"/>
    <w:tmpl w:val="F85205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124FA6"/>
    <w:multiLevelType w:val="hybridMultilevel"/>
    <w:tmpl w:val="AAA88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5C512B"/>
    <w:multiLevelType w:val="hybridMultilevel"/>
    <w:tmpl w:val="B5144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AE0503"/>
    <w:multiLevelType w:val="hybridMultilevel"/>
    <w:tmpl w:val="F2426C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0">
    <w:nsid w:val="4B356AF4"/>
    <w:multiLevelType w:val="hybridMultilevel"/>
    <w:tmpl w:val="DAEC1A96"/>
    <w:lvl w:ilvl="0" w:tplc="28548030">
      <w:start w:val="1"/>
      <w:numFmt w:val="bullet"/>
      <w:lvlText w:val=""/>
      <w:lvlJc w:val="left"/>
      <w:pPr>
        <w:ind w:left="720" w:hanging="360"/>
      </w:pPr>
      <w:rPr>
        <w:rFonts w:ascii="Symbol" w:hAnsi="Symbol" w:hint="default"/>
        <w:u w:color="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E55E41"/>
    <w:multiLevelType w:val="hybridMultilevel"/>
    <w:tmpl w:val="38E03C4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503B308F"/>
    <w:multiLevelType w:val="hybridMultilevel"/>
    <w:tmpl w:val="111CD282"/>
    <w:lvl w:ilvl="0" w:tplc="0C090001">
      <w:start w:val="1"/>
      <w:numFmt w:val="bullet"/>
      <w:lvlText w:val=""/>
      <w:lvlJc w:val="left"/>
      <w:pPr>
        <w:ind w:left="2758" w:hanging="360"/>
      </w:pPr>
      <w:rPr>
        <w:rFonts w:ascii="Symbol" w:hAnsi="Symbol" w:hint="default"/>
      </w:rPr>
    </w:lvl>
    <w:lvl w:ilvl="1" w:tplc="0C090003" w:tentative="1">
      <w:start w:val="1"/>
      <w:numFmt w:val="bullet"/>
      <w:lvlText w:val="o"/>
      <w:lvlJc w:val="left"/>
      <w:pPr>
        <w:ind w:left="3478" w:hanging="360"/>
      </w:pPr>
      <w:rPr>
        <w:rFonts w:ascii="Courier New" w:hAnsi="Courier New" w:cs="Courier New" w:hint="default"/>
      </w:rPr>
    </w:lvl>
    <w:lvl w:ilvl="2" w:tplc="0C090005" w:tentative="1">
      <w:start w:val="1"/>
      <w:numFmt w:val="bullet"/>
      <w:lvlText w:val=""/>
      <w:lvlJc w:val="left"/>
      <w:pPr>
        <w:ind w:left="4198" w:hanging="360"/>
      </w:pPr>
      <w:rPr>
        <w:rFonts w:ascii="Wingdings" w:hAnsi="Wingdings" w:hint="default"/>
      </w:rPr>
    </w:lvl>
    <w:lvl w:ilvl="3" w:tplc="0C090001" w:tentative="1">
      <w:start w:val="1"/>
      <w:numFmt w:val="bullet"/>
      <w:lvlText w:val=""/>
      <w:lvlJc w:val="left"/>
      <w:pPr>
        <w:ind w:left="4918" w:hanging="360"/>
      </w:pPr>
      <w:rPr>
        <w:rFonts w:ascii="Symbol" w:hAnsi="Symbol" w:hint="default"/>
      </w:rPr>
    </w:lvl>
    <w:lvl w:ilvl="4" w:tplc="0C090003" w:tentative="1">
      <w:start w:val="1"/>
      <w:numFmt w:val="bullet"/>
      <w:lvlText w:val="o"/>
      <w:lvlJc w:val="left"/>
      <w:pPr>
        <w:ind w:left="5638" w:hanging="360"/>
      </w:pPr>
      <w:rPr>
        <w:rFonts w:ascii="Courier New" w:hAnsi="Courier New" w:cs="Courier New" w:hint="default"/>
      </w:rPr>
    </w:lvl>
    <w:lvl w:ilvl="5" w:tplc="0C090005" w:tentative="1">
      <w:start w:val="1"/>
      <w:numFmt w:val="bullet"/>
      <w:lvlText w:val=""/>
      <w:lvlJc w:val="left"/>
      <w:pPr>
        <w:ind w:left="6358" w:hanging="360"/>
      </w:pPr>
      <w:rPr>
        <w:rFonts w:ascii="Wingdings" w:hAnsi="Wingdings" w:hint="default"/>
      </w:rPr>
    </w:lvl>
    <w:lvl w:ilvl="6" w:tplc="0C090001" w:tentative="1">
      <w:start w:val="1"/>
      <w:numFmt w:val="bullet"/>
      <w:lvlText w:val=""/>
      <w:lvlJc w:val="left"/>
      <w:pPr>
        <w:ind w:left="7078" w:hanging="360"/>
      </w:pPr>
      <w:rPr>
        <w:rFonts w:ascii="Symbol" w:hAnsi="Symbol" w:hint="default"/>
      </w:rPr>
    </w:lvl>
    <w:lvl w:ilvl="7" w:tplc="0C090003" w:tentative="1">
      <w:start w:val="1"/>
      <w:numFmt w:val="bullet"/>
      <w:lvlText w:val="o"/>
      <w:lvlJc w:val="left"/>
      <w:pPr>
        <w:ind w:left="7798" w:hanging="360"/>
      </w:pPr>
      <w:rPr>
        <w:rFonts w:ascii="Courier New" w:hAnsi="Courier New" w:cs="Courier New" w:hint="default"/>
      </w:rPr>
    </w:lvl>
    <w:lvl w:ilvl="8" w:tplc="0C090005" w:tentative="1">
      <w:start w:val="1"/>
      <w:numFmt w:val="bullet"/>
      <w:lvlText w:val=""/>
      <w:lvlJc w:val="left"/>
      <w:pPr>
        <w:ind w:left="8518" w:hanging="360"/>
      </w:pPr>
      <w:rPr>
        <w:rFonts w:ascii="Wingdings" w:hAnsi="Wingdings" w:hint="default"/>
      </w:rPr>
    </w:lvl>
  </w:abstractNum>
  <w:abstractNum w:abstractNumId="19" w15:restartNumberingAfterBreak="0">
    <w:nsid w:val="55B37CA3"/>
    <w:multiLevelType w:val="hybridMultilevel"/>
    <w:tmpl w:val="A8D0D8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BD062E"/>
    <w:multiLevelType w:val="hybridMultilevel"/>
    <w:tmpl w:val="6456B2DA"/>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1" w15:restartNumberingAfterBreak="0">
    <w:nsid w:val="5921149C"/>
    <w:multiLevelType w:val="hybridMultilevel"/>
    <w:tmpl w:val="BE6CC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52292B"/>
    <w:multiLevelType w:val="hybridMultilevel"/>
    <w:tmpl w:val="036CB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570641"/>
    <w:multiLevelType w:val="hybridMultilevel"/>
    <w:tmpl w:val="2C9CA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C60A9A"/>
    <w:multiLevelType w:val="hybridMultilevel"/>
    <w:tmpl w:val="ECFC37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D36CF9"/>
    <w:multiLevelType w:val="hybridMultilevel"/>
    <w:tmpl w:val="BE72CE5E"/>
    <w:lvl w:ilvl="0" w:tplc="28548030">
      <w:start w:val="1"/>
      <w:numFmt w:val="bullet"/>
      <w:lvlText w:val=""/>
      <w:lvlJc w:val="left"/>
      <w:pPr>
        <w:ind w:left="720" w:hanging="360"/>
      </w:pPr>
      <w:rPr>
        <w:rFonts w:ascii="Symbol" w:hAnsi="Symbol" w:hint="default"/>
        <w:u w:color="17365D" w:themeColor="text2"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80487C"/>
    <w:multiLevelType w:val="hybridMultilevel"/>
    <w:tmpl w:val="200E02B4"/>
    <w:lvl w:ilvl="0" w:tplc="C100BD58">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D6211B9"/>
    <w:multiLevelType w:val="hybridMultilevel"/>
    <w:tmpl w:val="2EC6ECAE"/>
    <w:lvl w:ilvl="0" w:tplc="C100BD58">
      <w:start w:val="1"/>
      <w:numFmt w:val="decimal"/>
      <w:lvlText w:val="%1."/>
      <w:lvlJc w:val="left"/>
      <w:pPr>
        <w:ind w:left="720" w:hanging="360"/>
      </w:pPr>
      <w:rPr>
        <w:b/>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316B0D"/>
    <w:multiLevelType w:val="hybridMultilevel"/>
    <w:tmpl w:val="466C2DE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6FA2604D"/>
    <w:multiLevelType w:val="hybridMultilevel"/>
    <w:tmpl w:val="A09CFEE2"/>
    <w:lvl w:ilvl="0" w:tplc="08E0C486">
      <w:start w:val="1"/>
      <w:numFmt w:val="bullet"/>
      <w:lvlText w:val="♦"/>
      <w:lvlJc w:val="left"/>
      <w:pPr>
        <w:ind w:left="360" w:hanging="360"/>
      </w:pPr>
      <w:rPr>
        <w:rFonts w:ascii="Arial" w:hAns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1B504D7"/>
    <w:multiLevelType w:val="hybridMultilevel"/>
    <w:tmpl w:val="DD5C8E30"/>
    <w:lvl w:ilvl="0" w:tplc="0C090013">
      <w:start w:val="1"/>
      <w:numFmt w:val="upp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E33F41"/>
    <w:multiLevelType w:val="hybridMultilevel"/>
    <w:tmpl w:val="A50EAEC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6"/>
  </w:num>
  <w:num w:numId="2">
    <w:abstractNumId w:val="8"/>
  </w:num>
  <w:num w:numId="3">
    <w:abstractNumId w:val="25"/>
  </w:num>
  <w:num w:numId="4">
    <w:abstractNumId w:val="2"/>
  </w:num>
  <w:num w:numId="5">
    <w:abstractNumId w:val="13"/>
  </w:num>
  <w:num w:numId="6">
    <w:abstractNumId w:val="9"/>
  </w:num>
  <w:num w:numId="7">
    <w:abstractNumId w:val="12"/>
  </w:num>
  <w:num w:numId="8">
    <w:abstractNumId w:val="6"/>
  </w:num>
  <w:num w:numId="9">
    <w:abstractNumId w:val="26"/>
  </w:num>
  <w:num w:numId="10">
    <w:abstractNumId w:val="27"/>
  </w:num>
  <w:num w:numId="11">
    <w:abstractNumId w:val="3"/>
  </w:num>
  <w:num w:numId="12">
    <w:abstractNumId w:val="23"/>
  </w:num>
  <w:num w:numId="13">
    <w:abstractNumId w:val="4"/>
  </w:num>
  <w:num w:numId="14">
    <w:abstractNumId w:val="1"/>
  </w:num>
  <w:num w:numId="15">
    <w:abstractNumId w:val="17"/>
  </w:num>
  <w:num w:numId="16">
    <w:abstractNumId w:val="5"/>
  </w:num>
  <w:num w:numId="17">
    <w:abstractNumId w:val="29"/>
  </w:num>
  <w:num w:numId="18">
    <w:abstractNumId w:val="21"/>
  </w:num>
  <w:num w:numId="19">
    <w:abstractNumId w:val="11"/>
  </w:num>
  <w:num w:numId="20">
    <w:abstractNumId w:val="15"/>
  </w:num>
  <w:num w:numId="21">
    <w:abstractNumId w:val="20"/>
  </w:num>
  <w:num w:numId="22">
    <w:abstractNumId w:val="22"/>
  </w:num>
  <w:num w:numId="23">
    <w:abstractNumId w:val="18"/>
  </w:num>
  <w:num w:numId="24">
    <w:abstractNumId w:val="10"/>
  </w:num>
  <w:num w:numId="25">
    <w:abstractNumId w:val="14"/>
  </w:num>
  <w:num w:numId="26">
    <w:abstractNumId w:val="31"/>
  </w:num>
  <w:num w:numId="27">
    <w:abstractNumId w:val="0"/>
  </w:num>
  <w:num w:numId="28">
    <w:abstractNumId w:val="24"/>
  </w:num>
  <w:num w:numId="29">
    <w:abstractNumId w:val="19"/>
  </w:num>
  <w:num w:numId="30">
    <w:abstractNumId w:val="7"/>
  </w:num>
  <w:num w:numId="31">
    <w:abstractNumId w:val="3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A8PWx68JUMDkhjT5vp9YazloHeZLabWbr8FFyhS1KtLiErtCIeK3nA55FPONISGanscmVflyHSD+3VWY5CwVw==" w:salt="6rJv421CdHE88kuiGytEMg=="/>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FA"/>
    <w:rsid w:val="00001C88"/>
    <w:rsid w:val="000140FD"/>
    <w:rsid w:val="00021F90"/>
    <w:rsid w:val="00044279"/>
    <w:rsid w:val="00045A40"/>
    <w:rsid w:val="00055BE6"/>
    <w:rsid w:val="000610EF"/>
    <w:rsid w:val="0006280D"/>
    <w:rsid w:val="000678BA"/>
    <w:rsid w:val="000755F9"/>
    <w:rsid w:val="00087244"/>
    <w:rsid w:val="000936D6"/>
    <w:rsid w:val="000B09CD"/>
    <w:rsid w:val="000C7741"/>
    <w:rsid w:val="001019A5"/>
    <w:rsid w:val="00101EB8"/>
    <w:rsid w:val="00107DA7"/>
    <w:rsid w:val="00123C74"/>
    <w:rsid w:val="001316C3"/>
    <w:rsid w:val="00136898"/>
    <w:rsid w:val="00145E31"/>
    <w:rsid w:val="00151B51"/>
    <w:rsid w:val="00165761"/>
    <w:rsid w:val="00167F1A"/>
    <w:rsid w:val="00173460"/>
    <w:rsid w:val="0017486B"/>
    <w:rsid w:val="00182621"/>
    <w:rsid w:val="00183331"/>
    <w:rsid w:val="001840D8"/>
    <w:rsid w:val="001864C6"/>
    <w:rsid w:val="001C2B34"/>
    <w:rsid w:val="001D0333"/>
    <w:rsid w:val="001E27CA"/>
    <w:rsid w:val="001F0972"/>
    <w:rsid w:val="001F2C7E"/>
    <w:rsid w:val="001F4541"/>
    <w:rsid w:val="00203B7B"/>
    <w:rsid w:val="002053F5"/>
    <w:rsid w:val="0021309D"/>
    <w:rsid w:val="002131A3"/>
    <w:rsid w:val="00213EF6"/>
    <w:rsid w:val="00221B86"/>
    <w:rsid w:val="00222FDE"/>
    <w:rsid w:val="00230290"/>
    <w:rsid w:val="00232CE2"/>
    <w:rsid w:val="00240351"/>
    <w:rsid w:val="002457ED"/>
    <w:rsid w:val="002653FC"/>
    <w:rsid w:val="002772EB"/>
    <w:rsid w:val="002839F5"/>
    <w:rsid w:val="0028508E"/>
    <w:rsid w:val="00292F3A"/>
    <w:rsid w:val="002A62DC"/>
    <w:rsid w:val="002B2F2F"/>
    <w:rsid w:val="002E0557"/>
    <w:rsid w:val="002F02D6"/>
    <w:rsid w:val="002F3905"/>
    <w:rsid w:val="0030265E"/>
    <w:rsid w:val="003349C2"/>
    <w:rsid w:val="0034407D"/>
    <w:rsid w:val="0034614D"/>
    <w:rsid w:val="00346C0C"/>
    <w:rsid w:val="0036090A"/>
    <w:rsid w:val="00385551"/>
    <w:rsid w:val="003964ED"/>
    <w:rsid w:val="003B2FC9"/>
    <w:rsid w:val="003B4AC4"/>
    <w:rsid w:val="003B6EB8"/>
    <w:rsid w:val="003C2729"/>
    <w:rsid w:val="003C5AEC"/>
    <w:rsid w:val="003D1DF2"/>
    <w:rsid w:val="003E509D"/>
    <w:rsid w:val="003E6AC4"/>
    <w:rsid w:val="003F4EA9"/>
    <w:rsid w:val="003F6641"/>
    <w:rsid w:val="0040289C"/>
    <w:rsid w:val="00405817"/>
    <w:rsid w:val="004111DE"/>
    <w:rsid w:val="00411F62"/>
    <w:rsid w:val="00456459"/>
    <w:rsid w:val="00462AE9"/>
    <w:rsid w:val="00463E78"/>
    <w:rsid w:val="00475255"/>
    <w:rsid w:val="00480EE7"/>
    <w:rsid w:val="00481C27"/>
    <w:rsid w:val="00484025"/>
    <w:rsid w:val="004A2E01"/>
    <w:rsid w:val="004B180A"/>
    <w:rsid w:val="004B6143"/>
    <w:rsid w:val="004B6936"/>
    <w:rsid w:val="004D5844"/>
    <w:rsid w:val="004E2CC7"/>
    <w:rsid w:val="004E52F8"/>
    <w:rsid w:val="004F013B"/>
    <w:rsid w:val="004F5ACE"/>
    <w:rsid w:val="004F648B"/>
    <w:rsid w:val="005101BA"/>
    <w:rsid w:val="00514323"/>
    <w:rsid w:val="005219BD"/>
    <w:rsid w:val="00521C8E"/>
    <w:rsid w:val="005260E7"/>
    <w:rsid w:val="00531826"/>
    <w:rsid w:val="005420BD"/>
    <w:rsid w:val="0054782C"/>
    <w:rsid w:val="00556B99"/>
    <w:rsid w:val="00561AB2"/>
    <w:rsid w:val="0056237E"/>
    <w:rsid w:val="005724E2"/>
    <w:rsid w:val="00594178"/>
    <w:rsid w:val="005A08B2"/>
    <w:rsid w:val="005A0F91"/>
    <w:rsid w:val="005B30BF"/>
    <w:rsid w:val="005B41AB"/>
    <w:rsid w:val="005B6A97"/>
    <w:rsid w:val="005C2822"/>
    <w:rsid w:val="005C5999"/>
    <w:rsid w:val="005C7D27"/>
    <w:rsid w:val="005E05F9"/>
    <w:rsid w:val="005F0F9C"/>
    <w:rsid w:val="005F2EDB"/>
    <w:rsid w:val="00606A55"/>
    <w:rsid w:val="00635144"/>
    <w:rsid w:val="00642609"/>
    <w:rsid w:val="006504A8"/>
    <w:rsid w:val="00650BA2"/>
    <w:rsid w:val="00652A37"/>
    <w:rsid w:val="00665443"/>
    <w:rsid w:val="00670ADE"/>
    <w:rsid w:val="006734A1"/>
    <w:rsid w:val="00687DA0"/>
    <w:rsid w:val="006A60C4"/>
    <w:rsid w:val="006A6502"/>
    <w:rsid w:val="006C4D4A"/>
    <w:rsid w:val="006D1FFC"/>
    <w:rsid w:val="006E20EE"/>
    <w:rsid w:val="006E7364"/>
    <w:rsid w:val="006F44F9"/>
    <w:rsid w:val="006F4DAF"/>
    <w:rsid w:val="007077F8"/>
    <w:rsid w:val="00710F9E"/>
    <w:rsid w:val="00711392"/>
    <w:rsid w:val="007145B2"/>
    <w:rsid w:val="00730118"/>
    <w:rsid w:val="007307CD"/>
    <w:rsid w:val="00737D81"/>
    <w:rsid w:val="007401A9"/>
    <w:rsid w:val="00760B6C"/>
    <w:rsid w:val="007639C5"/>
    <w:rsid w:val="007677FE"/>
    <w:rsid w:val="007A22C8"/>
    <w:rsid w:val="007B7EBD"/>
    <w:rsid w:val="007C6B10"/>
    <w:rsid w:val="007D599E"/>
    <w:rsid w:val="00800D86"/>
    <w:rsid w:val="00804E81"/>
    <w:rsid w:val="00805195"/>
    <w:rsid w:val="008124E4"/>
    <w:rsid w:val="00813E59"/>
    <w:rsid w:val="008147EC"/>
    <w:rsid w:val="00821F52"/>
    <w:rsid w:val="00830CB5"/>
    <w:rsid w:val="008353CB"/>
    <w:rsid w:val="00843037"/>
    <w:rsid w:val="008647A5"/>
    <w:rsid w:val="00873EBB"/>
    <w:rsid w:val="008A1BB6"/>
    <w:rsid w:val="008B6CC1"/>
    <w:rsid w:val="008D1181"/>
    <w:rsid w:val="008D399E"/>
    <w:rsid w:val="008D5E5F"/>
    <w:rsid w:val="008D5FAC"/>
    <w:rsid w:val="008E17BF"/>
    <w:rsid w:val="008E3916"/>
    <w:rsid w:val="008E7C55"/>
    <w:rsid w:val="008F4139"/>
    <w:rsid w:val="00902FD6"/>
    <w:rsid w:val="00910D87"/>
    <w:rsid w:val="00914473"/>
    <w:rsid w:val="009150AA"/>
    <w:rsid w:val="009256C3"/>
    <w:rsid w:val="00946761"/>
    <w:rsid w:val="00951F7D"/>
    <w:rsid w:val="00964428"/>
    <w:rsid w:val="0097544F"/>
    <w:rsid w:val="009B3CF2"/>
    <w:rsid w:val="009C094F"/>
    <w:rsid w:val="009D0A2D"/>
    <w:rsid w:val="009D7F8B"/>
    <w:rsid w:val="009E068F"/>
    <w:rsid w:val="00A03076"/>
    <w:rsid w:val="00A1229A"/>
    <w:rsid w:val="00A14FDE"/>
    <w:rsid w:val="00A157C9"/>
    <w:rsid w:val="00A15D06"/>
    <w:rsid w:val="00A23967"/>
    <w:rsid w:val="00A264C0"/>
    <w:rsid w:val="00A353E1"/>
    <w:rsid w:val="00A36A53"/>
    <w:rsid w:val="00A50E0A"/>
    <w:rsid w:val="00A51494"/>
    <w:rsid w:val="00A7248B"/>
    <w:rsid w:val="00A84F88"/>
    <w:rsid w:val="00A859F2"/>
    <w:rsid w:val="00A90ADC"/>
    <w:rsid w:val="00A976B0"/>
    <w:rsid w:val="00AC0402"/>
    <w:rsid w:val="00AC4EA3"/>
    <w:rsid w:val="00AC6A98"/>
    <w:rsid w:val="00AE45B3"/>
    <w:rsid w:val="00AE47F9"/>
    <w:rsid w:val="00AF15E4"/>
    <w:rsid w:val="00B04BEE"/>
    <w:rsid w:val="00B104D5"/>
    <w:rsid w:val="00B113B8"/>
    <w:rsid w:val="00B223FA"/>
    <w:rsid w:val="00B237A1"/>
    <w:rsid w:val="00B264BB"/>
    <w:rsid w:val="00B36A61"/>
    <w:rsid w:val="00B45295"/>
    <w:rsid w:val="00B50807"/>
    <w:rsid w:val="00B50DD7"/>
    <w:rsid w:val="00B5107C"/>
    <w:rsid w:val="00B549FE"/>
    <w:rsid w:val="00B71932"/>
    <w:rsid w:val="00B71D44"/>
    <w:rsid w:val="00B73E91"/>
    <w:rsid w:val="00B765B2"/>
    <w:rsid w:val="00B800B1"/>
    <w:rsid w:val="00B91D88"/>
    <w:rsid w:val="00BA2320"/>
    <w:rsid w:val="00BA2469"/>
    <w:rsid w:val="00BC51E6"/>
    <w:rsid w:val="00BD256C"/>
    <w:rsid w:val="00BD3923"/>
    <w:rsid w:val="00BD67B4"/>
    <w:rsid w:val="00BF0731"/>
    <w:rsid w:val="00C01ED3"/>
    <w:rsid w:val="00C029A5"/>
    <w:rsid w:val="00C120F3"/>
    <w:rsid w:val="00C12592"/>
    <w:rsid w:val="00C2166B"/>
    <w:rsid w:val="00C221F0"/>
    <w:rsid w:val="00C34E32"/>
    <w:rsid w:val="00C43B21"/>
    <w:rsid w:val="00C5129B"/>
    <w:rsid w:val="00C55091"/>
    <w:rsid w:val="00C5749D"/>
    <w:rsid w:val="00C720C8"/>
    <w:rsid w:val="00C74705"/>
    <w:rsid w:val="00C75129"/>
    <w:rsid w:val="00C77197"/>
    <w:rsid w:val="00C952C7"/>
    <w:rsid w:val="00CB5D59"/>
    <w:rsid w:val="00CD461C"/>
    <w:rsid w:val="00CE614C"/>
    <w:rsid w:val="00CF0BF2"/>
    <w:rsid w:val="00CF699B"/>
    <w:rsid w:val="00D00E49"/>
    <w:rsid w:val="00D02137"/>
    <w:rsid w:val="00D044CD"/>
    <w:rsid w:val="00D15668"/>
    <w:rsid w:val="00D2447D"/>
    <w:rsid w:val="00D26724"/>
    <w:rsid w:val="00D40297"/>
    <w:rsid w:val="00D43182"/>
    <w:rsid w:val="00D5647A"/>
    <w:rsid w:val="00D61474"/>
    <w:rsid w:val="00D83E85"/>
    <w:rsid w:val="00D86581"/>
    <w:rsid w:val="00D91EB0"/>
    <w:rsid w:val="00D92BB4"/>
    <w:rsid w:val="00D957DE"/>
    <w:rsid w:val="00DA5A31"/>
    <w:rsid w:val="00DB3ED3"/>
    <w:rsid w:val="00DB5D2A"/>
    <w:rsid w:val="00DC12C0"/>
    <w:rsid w:val="00DD0AB5"/>
    <w:rsid w:val="00DD189D"/>
    <w:rsid w:val="00DD53DE"/>
    <w:rsid w:val="00DE375F"/>
    <w:rsid w:val="00E07F5D"/>
    <w:rsid w:val="00E11200"/>
    <w:rsid w:val="00E30608"/>
    <w:rsid w:val="00E333E7"/>
    <w:rsid w:val="00E40B5E"/>
    <w:rsid w:val="00E54D85"/>
    <w:rsid w:val="00E60190"/>
    <w:rsid w:val="00E63100"/>
    <w:rsid w:val="00E67577"/>
    <w:rsid w:val="00EB0046"/>
    <w:rsid w:val="00EB1815"/>
    <w:rsid w:val="00EB4243"/>
    <w:rsid w:val="00EB5F71"/>
    <w:rsid w:val="00EB6DAA"/>
    <w:rsid w:val="00ED2C18"/>
    <w:rsid w:val="00ED3D17"/>
    <w:rsid w:val="00EE7627"/>
    <w:rsid w:val="00EF39C3"/>
    <w:rsid w:val="00F02F86"/>
    <w:rsid w:val="00F24775"/>
    <w:rsid w:val="00F3308F"/>
    <w:rsid w:val="00F46BA9"/>
    <w:rsid w:val="00F47453"/>
    <w:rsid w:val="00F4776C"/>
    <w:rsid w:val="00F538FC"/>
    <w:rsid w:val="00F64A1D"/>
    <w:rsid w:val="00F71395"/>
    <w:rsid w:val="00F77323"/>
    <w:rsid w:val="00F84141"/>
    <w:rsid w:val="00F84D5F"/>
    <w:rsid w:val="00F9298B"/>
    <w:rsid w:val="00F96977"/>
    <w:rsid w:val="00FB0651"/>
    <w:rsid w:val="00FB1A33"/>
    <w:rsid w:val="00FB2FDE"/>
    <w:rsid w:val="00FD43B0"/>
    <w:rsid w:val="00FD4647"/>
    <w:rsid w:val="00FD514B"/>
    <w:rsid w:val="00FF326F"/>
    <w:rsid w:val="00FF4451"/>
    <w:rsid w:val="00FF53BE"/>
    <w:rsid w:val="00FF78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C2778E8-EE11-4524-A7B8-E74E739F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ara"/>
    <w:qFormat/>
    <w:rsid w:val="00D92BB4"/>
    <w:rPr>
      <w:rFonts w:ascii="Arial" w:hAnsi="Arial"/>
    </w:rPr>
  </w:style>
  <w:style w:type="paragraph" w:styleId="Heading1">
    <w:name w:val="heading 1"/>
    <w:next w:val="Normal"/>
    <w:link w:val="Heading1Char"/>
    <w:autoRedefine/>
    <w:uiPriority w:val="9"/>
    <w:qFormat/>
    <w:rsid w:val="001D0333"/>
    <w:pPr>
      <w:spacing w:before="480" w:after="120" w:line="240" w:lineRule="auto"/>
      <w:outlineLvl w:val="0"/>
    </w:pPr>
    <w:rPr>
      <w:rFonts w:ascii="Arial" w:eastAsia="Calibri" w:hAnsi="Arial" w:cstheme="majorBidi"/>
      <w:b/>
      <w:bCs/>
      <w:noProof/>
      <w:color w:val="365F91" w:themeColor="accent1" w:themeShade="BF"/>
      <w:sz w:val="28"/>
      <w:szCs w:val="28"/>
      <w:lang w:eastAsia="en-AU"/>
    </w:rPr>
  </w:style>
  <w:style w:type="paragraph" w:styleId="Heading2">
    <w:name w:val="heading 2"/>
    <w:basedOn w:val="Normal"/>
    <w:next w:val="Normal"/>
    <w:link w:val="Heading2Char"/>
    <w:uiPriority w:val="9"/>
    <w:unhideWhenUsed/>
    <w:qFormat/>
    <w:rsid w:val="00A90ADC"/>
    <w:pPr>
      <w:keepNext/>
      <w:keepLines/>
      <w:spacing w:before="480" w:after="120" w:line="240" w:lineRule="auto"/>
      <w:outlineLvl w:val="1"/>
    </w:pPr>
    <w:rPr>
      <w:rFonts w:eastAsiaTheme="majorEastAsia" w:cstheme="majorBidi"/>
      <w:b/>
      <w:bCs/>
      <w:color w:val="365F91" w:themeColor="accent1" w:themeShade="BF"/>
      <w:sz w:val="24"/>
      <w:szCs w:val="26"/>
    </w:rPr>
  </w:style>
  <w:style w:type="paragraph" w:styleId="Heading3">
    <w:name w:val="heading 3"/>
    <w:basedOn w:val="Normal"/>
    <w:next w:val="Normal"/>
    <w:link w:val="Heading3Char"/>
    <w:uiPriority w:val="9"/>
    <w:unhideWhenUsed/>
    <w:qFormat/>
    <w:rsid w:val="00D43182"/>
    <w:pPr>
      <w:keepNext/>
      <w:keepLines/>
      <w:spacing w:before="200" w:after="0"/>
      <w:ind w:left="-709"/>
      <w:outlineLvl w:val="2"/>
    </w:pPr>
    <w:rPr>
      <w:rFonts w:eastAsiaTheme="majorEastAsia" w:cs="Arial"/>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23FA"/>
    <w:pPr>
      <w:ind w:left="720"/>
      <w:contextualSpacing/>
    </w:pPr>
  </w:style>
  <w:style w:type="paragraph" w:styleId="Header">
    <w:name w:val="header"/>
    <w:basedOn w:val="Normal"/>
    <w:link w:val="HeaderChar"/>
    <w:uiPriority w:val="99"/>
    <w:unhideWhenUsed/>
    <w:rsid w:val="00673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4A1"/>
  </w:style>
  <w:style w:type="paragraph" w:styleId="Footer">
    <w:name w:val="footer"/>
    <w:basedOn w:val="Normal"/>
    <w:link w:val="FooterChar"/>
    <w:uiPriority w:val="99"/>
    <w:unhideWhenUsed/>
    <w:rsid w:val="00673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4A1"/>
  </w:style>
  <w:style w:type="character" w:styleId="Hyperlink">
    <w:name w:val="Hyperlink"/>
    <w:basedOn w:val="DefaultParagraphFont"/>
    <w:uiPriority w:val="99"/>
    <w:unhideWhenUsed/>
    <w:rsid w:val="00AC4EA3"/>
    <w:rPr>
      <w:color w:val="0000FF" w:themeColor="hyperlink"/>
      <w:u w:val="single"/>
    </w:rPr>
  </w:style>
  <w:style w:type="paragraph" w:styleId="Title">
    <w:name w:val="Title"/>
    <w:basedOn w:val="Normal"/>
    <w:next w:val="Normal"/>
    <w:link w:val="TitleChar"/>
    <w:uiPriority w:val="10"/>
    <w:qFormat/>
    <w:rsid w:val="00B5107C"/>
    <w:pPr>
      <w:pBdr>
        <w:bottom w:val="single" w:sz="8" w:space="4" w:color="433E2B"/>
      </w:pBdr>
      <w:spacing w:after="300" w:line="240" w:lineRule="auto"/>
      <w:contextualSpacing/>
    </w:pPr>
    <w:rPr>
      <w:rFonts w:ascii="Georgia" w:eastAsiaTheme="majorEastAsia" w:hAnsi="Georg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107C"/>
    <w:rPr>
      <w:rFonts w:ascii="Georgia" w:eastAsiaTheme="majorEastAsia" w:hAnsi="Georgi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D0333"/>
    <w:rPr>
      <w:rFonts w:ascii="Arial" w:eastAsia="Calibri" w:hAnsi="Arial" w:cstheme="majorBidi"/>
      <w:b/>
      <w:bCs/>
      <w:noProof/>
      <w:color w:val="365F91" w:themeColor="accent1" w:themeShade="BF"/>
      <w:sz w:val="28"/>
      <w:szCs w:val="28"/>
      <w:lang w:eastAsia="en-AU"/>
    </w:rPr>
  </w:style>
  <w:style w:type="character" w:customStyle="1" w:styleId="Heading2Char">
    <w:name w:val="Heading 2 Char"/>
    <w:basedOn w:val="DefaultParagraphFont"/>
    <w:link w:val="Heading2"/>
    <w:uiPriority w:val="9"/>
    <w:rsid w:val="00A90ADC"/>
    <w:rPr>
      <w:rFonts w:ascii="Arial" w:eastAsiaTheme="majorEastAsia" w:hAnsi="Arial" w:cstheme="majorBidi"/>
      <w:b/>
      <w:bCs/>
      <w:color w:val="365F91" w:themeColor="accent1" w:themeShade="BF"/>
      <w:sz w:val="24"/>
      <w:szCs w:val="26"/>
    </w:rPr>
  </w:style>
  <w:style w:type="paragraph" w:styleId="Subtitle">
    <w:name w:val="Subtitle"/>
    <w:basedOn w:val="Normal"/>
    <w:next w:val="Normal"/>
    <w:link w:val="SubtitleChar"/>
    <w:uiPriority w:val="11"/>
    <w:qFormat/>
    <w:rsid w:val="00480EE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80EE7"/>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3E6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AC4"/>
    <w:rPr>
      <w:rFonts w:ascii="Tahoma" w:hAnsi="Tahoma" w:cs="Tahoma"/>
      <w:sz w:val="16"/>
      <w:szCs w:val="16"/>
    </w:rPr>
  </w:style>
  <w:style w:type="table" w:customStyle="1" w:styleId="TableGrid1">
    <w:name w:val="Table Grid1"/>
    <w:basedOn w:val="TableNormal"/>
    <w:next w:val="TableGrid"/>
    <w:uiPriority w:val="59"/>
    <w:rsid w:val="00A50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0E0A"/>
    <w:rPr>
      <w:sz w:val="16"/>
      <w:szCs w:val="16"/>
    </w:rPr>
  </w:style>
  <w:style w:type="paragraph" w:styleId="CommentText">
    <w:name w:val="annotation text"/>
    <w:basedOn w:val="Normal"/>
    <w:link w:val="CommentTextChar"/>
    <w:uiPriority w:val="99"/>
    <w:semiHidden/>
    <w:unhideWhenUsed/>
    <w:rsid w:val="00A50E0A"/>
    <w:pPr>
      <w:spacing w:line="240" w:lineRule="auto"/>
    </w:pPr>
    <w:rPr>
      <w:rFonts w:asciiTheme="minorHAnsi" w:hAnsiTheme="minorHAnsi"/>
      <w:szCs w:val="20"/>
    </w:rPr>
  </w:style>
  <w:style w:type="character" w:customStyle="1" w:styleId="CommentTextChar">
    <w:name w:val="Comment Text Char"/>
    <w:basedOn w:val="DefaultParagraphFont"/>
    <w:link w:val="CommentText"/>
    <w:uiPriority w:val="99"/>
    <w:semiHidden/>
    <w:rsid w:val="00A50E0A"/>
    <w:rPr>
      <w:sz w:val="20"/>
      <w:szCs w:val="20"/>
    </w:rPr>
  </w:style>
  <w:style w:type="paragraph" w:styleId="NoSpacing">
    <w:name w:val="No Spacing"/>
    <w:aliases w:val="Bold para"/>
    <w:basedOn w:val="Normal"/>
    <w:autoRedefine/>
    <w:uiPriority w:val="1"/>
    <w:qFormat/>
    <w:rsid w:val="00001C88"/>
    <w:pPr>
      <w:spacing w:before="240" w:after="0" w:line="240" w:lineRule="auto"/>
    </w:pPr>
    <w:rPr>
      <w:rFonts w:eastAsia="Calibri" w:cs="Times New Roman"/>
      <w:color w:val="262626"/>
    </w:rPr>
  </w:style>
  <w:style w:type="paragraph" w:styleId="CommentSubject">
    <w:name w:val="annotation subject"/>
    <w:basedOn w:val="CommentText"/>
    <w:next w:val="CommentText"/>
    <w:link w:val="CommentSubjectChar"/>
    <w:uiPriority w:val="99"/>
    <w:semiHidden/>
    <w:unhideWhenUsed/>
    <w:rsid w:val="005101BA"/>
    <w:rPr>
      <w:rFonts w:ascii="Arial" w:hAnsi="Arial"/>
      <w:b/>
      <w:bCs/>
    </w:rPr>
  </w:style>
  <w:style w:type="character" w:customStyle="1" w:styleId="CommentSubjectChar">
    <w:name w:val="Comment Subject Char"/>
    <w:basedOn w:val="CommentTextChar"/>
    <w:link w:val="CommentSubject"/>
    <w:uiPriority w:val="99"/>
    <w:semiHidden/>
    <w:rsid w:val="005101BA"/>
    <w:rPr>
      <w:rFonts w:ascii="Arial" w:hAnsi="Arial"/>
      <w:b/>
      <w:bCs/>
      <w:sz w:val="20"/>
      <w:szCs w:val="20"/>
    </w:rPr>
  </w:style>
  <w:style w:type="table" w:customStyle="1" w:styleId="TableGrid2">
    <w:name w:val="Table Grid2"/>
    <w:basedOn w:val="TableNormal"/>
    <w:next w:val="TableGrid"/>
    <w:uiPriority w:val="59"/>
    <w:rsid w:val="00730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5749D"/>
    <w:rPr>
      <w:color w:val="800080" w:themeColor="followedHyperlink"/>
      <w:u w:val="single"/>
    </w:rPr>
  </w:style>
  <w:style w:type="table" w:customStyle="1" w:styleId="TableGrid3">
    <w:name w:val="Table Grid3"/>
    <w:basedOn w:val="TableNormal"/>
    <w:next w:val="TableGrid"/>
    <w:uiPriority w:val="59"/>
    <w:rsid w:val="00FF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F7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D92BB4"/>
    <w:pPr>
      <w:spacing w:after="120"/>
    </w:pPr>
    <w:rPr>
      <w:color w:val="000000" w:themeColor="text1"/>
      <w:sz w:val="20"/>
      <w:szCs w:val="20"/>
    </w:rPr>
  </w:style>
  <w:style w:type="paragraph" w:styleId="TOC2">
    <w:name w:val="toc 2"/>
    <w:basedOn w:val="Normal"/>
    <w:next w:val="Normal"/>
    <w:autoRedefine/>
    <w:uiPriority w:val="39"/>
    <w:unhideWhenUsed/>
    <w:rsid w:val="00D92BB4"/>
    <w:pPr>
      <w:spacing w:after="100"/>
      <w:ind w:left="220"/>
    </w:pPr>
  </w:style>
  <w:style w:type="character" w:customStyle="1" w:styleId="TableChar">
    <w:name w:val="Table Char"/>
    <w:basedOn w:val="DefaultParagraphFont"/>
    <w:link w:val="Table"/>
    <w:rsid w:val="00D92BB4"/>
    <w:rPr>
      <w:rFonts w:ascii="Arial" w:hAnsi="Arial"/>
      <w:color w:val="000000" w:themeColor="text1"/>
      <w:sz w:val="20"/>
      <w:szCs w:val="20"/>
    </w:rPr>
  </w:style>
  <w:style w:type="paragraph" w:styleId="TOC1">
    <w:name w:val="toc 1"/>
    <w:basedOn w:val="Normal"/>
    <w:next w:val="Normal"/>
    <w:autoRedefine/>
    <w:uiPriority w:val="39"/>
    <w:unhideWhenUsed/>
    <w:rsid w:val="00D43182"/>
    <w:pPr>
      <w:spacing w:after="100"/>
    </w:pPr>
  </w:style>
  <w:style w:type="character" w:customStyle="1" w:styleId="Heading3Char">
    <w:name w:val="Heading 3 Char"/>
    <w:basedOn w:val="DefaultParagraphFont"/>
    <w:link w:val="Heading3"/>
    <w:uiPriority w:val="9"/>
    <w:rsid w:val="00D43182"/>
    <w:rPr>
      <w:rFonts w:ascii="Arial" w:eastAsiaTheme="majorEastAsia" w:hAnsi="Arial" w:cs="Arial"/>
      <w:b/>
      <w:bCs/>
      <w:color w:val="4F81BD" w:themeColor="accent1"/>
    </w:rPr>
  </w:style>
  <w:style w:type="paragraph" w:styleId="TOC3">
    <w:name w:val="toc 3"/>
    <w:basedOn w:val="Normal"/>
    <w:next w:val="Normal"/>
    <w:autoRedefine/>
    <w:uiPriority w:val="39"/>
    <w:unhideWhenUsed/>
    <w:rsid w:val="00D43182"/>
    <w:pPr>
      <w:spacing w:after="100"/>
      <w:ind w:left="440"/>
    </w:pPr>
  </w:style>
  <w:style w:type="character" w:styleId="PlaceholderText">
    <w:name w:val="Placeholder Text"/>
    <w:basedOn w:val="DefaultParagraphFont"/>
    <w:uiPriority w:val="99"/>
    <w:semiHidden/>
    <w:rsid w:val="004F013B"/>
    <w:rPr>
      <w:color w:val="808080"/>
    </w:rPr>
  </w:style>
  <w:style w:type="paragraph" w:styleId="Revision">
    <w:name w:val="Revision"/>
    <w:hidden/>
    <w:uiPriority w:val="99"/>
    <w:semiHidden/>
    <w:rsid w:val="00DD53DE"/>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09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cp.edu.au/trainees/education-policies-and-governance/education-poli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acp.edu.au/innovation/education-renewal/curriculum-renewal/professional-practice-framework" TargetMode="External"/><Relationship Id="rId4" Type="http://schemas.openxmlformats.org/officeDocument/2006/relationships/settings" Target="settings.xml"/><Relationship Id="rId9" Type="http://schemas.openxmlformats.org/officeDocument/2006/relationships/hyperlink" Target="https://www.racp.edu.au/trainees/advanced-train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76C63-ADC0-484E-B042-6941B7AA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3592</TotalTime>
  <Pages>4</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Royal Australasian College of Physicians</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Nathasha Kugenthiran</dc:creator>
  <cp:lastModifiedBy>Ekta Sharma</cp:lastModifiedBy>
  <cp:revision>42</cp:revision>
  <cp:lastPrinted>2017-10-05T03:35:00Z</cp:lastPrinted>
  <dcterms:created xsi:type="dcterms:W3CDTF">2017-11-20T03:12:00Z</dcterms:created>
  <dcterms:modified xsi:type="dcterms:W3CDTF">2017-12-18T01:47:00Z</dcterms:modified>
</cp:coreProperties>
</file>