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B077F3" w:rsidRDefault="00D6568E" w:rsidP="0053274B">
            <w:pPr>
              <w:pStyle w:val="Title"/>
              <w:tabs>
                <w:tab w:val="left" w:pos="-720"/>
                <w:tab w:val="left" w:pos="8364"/>
              </w:tabs>
              <w:jc w:val="both"/>
              <w:rPr>
                <w:rFonts w:ascii="Arial" w:hAnsi="Arial" w:cs="Arial"/>
              </w:rPr>
            </w:pPr>
            <w:r w:rsidRPr="00B077F3">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4081FE1A" w:rsidR="00783FB0" w:rsidRPr="00CC6229" w:rsidRDefault="00783FB0" w:rsidP="00783FB0">
            <w:pPr>
              <w:pStyle w:val="Title"/>
              <w:rPr>
                <w:rFonts w:ascii="Arial" w:hAnsi="Arial" w:cs="Arial"/>
                <w:color w:val="384967"/>
                <w:spacing w:val="-3"/>
                <w:sz w:val="28"/>
                <w:szCs w:val="24"/>
              </w:rPr>
            </w:pPr>
            <w:r w:rsidRPr="00CC6229">
              <w:rPr>
                <w:rFonts w:ascii="Arial" w:hAnsi="Arial" w:cs="Arial"/>
                <w:color w:val="384967"/>
                <w:spacing w:val="-3"/>
                <w:sz w:val="28"/>
                <w:szCs w:val="24"/>
              </w:rPr>
              <w:t xml:space="preserve">Advanced Training Committee in </w:t>
            </w:r>
            <w:r w:rsidR="00B077F3" w:rsidRPr="00CC6229">
              <w:rPr>
                <w:rFonts w:ascii="Arial" w:hAnsi="Arial" w:cs="Arial"/>
                <w:color w:val="384967"/>
                <w:spacing w:val="-3"/>
                <w:sz w:val="28"/>
                <w:szCs w:val="24"/>
              </w:rPr>
              <w:t>General and Acute Care Medicine</w:t>
            </w:r>
          </w:p>
          <w:p w14:paraId="2FA7B109" w14:textId="4914B3C6" w:rsidR="005B151F" w:rsidRPr="00B077F3" w:rsidRDefault="00D6568E" w:rsidP="00F43E91">
            <w:pPr>
              <w:pStyle w:val="Title"/>
              <w:rPr>
                <w:rFonts w:ascii="Arial" w:hAnsi="Arial" w:cs="Arial"/>
                <w:color w:val="294864"/>
                <w:spacing w:val="-3"/>
                <w:sz w:val="20"/>
              </w:rPr>
            </w:pPr>
            <w:r w:rsidRPr="003919FA">
              <w:rPr>
                <w:rFonts w:ascii="Arial" w:hAnsi="Arial" w:cs="Arial"/>
                <w:color w:val="384967"/>
                <w:sz w:val="28"/>
                <w:szCs w:val="32"/>
              </w:rPr>
              <w:t>Supervisors Repor</w:t>
            </w:r>
            <w:r w:rsidR="00CE582D" w:rsidRPr="003919FA">
              <w:rPr>
                <w:rFonts w:ascii="Arial" w:hAnsi="Arial" w:cs="Arial"/>
                <w:color w:val="384967"/>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3268C45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F07440">
                    <w:rPr>
                      <w:rFonts w:ascii="Tahoma" w:hAnsi="Tahoma" w:cs="Tahoma"/>
                      <w:sz w:val="22"/>
                    </w:rPr>
                    <w:t> </w:t>
                  </w:r>
                  <w:r w:rsidR="00F07440">
                    <w:rPr>
                      <w:rFonts w:ascii="Tahoma" w:hAnsi="Tahoma" w:cs="Tahoma"/>
                      <w:sz w:val="22"/>
                    </w:rPr>
                    <w:t> </w:t>
                  </w:r>
                  <w:r w:rsidR="00F07440">
                    <w:rPr>
                      <w:rFonts w:ascii="Tahoma" w:hAnsi="Tahoma" w:cs="Tahoma"/>
                      <w:sz w:val="22"/>
                    </w:rPr>
                    <w:t> </w:t>
                  </w:r>
                  <w:r w:rsidR="00F07440">
                    <w:rPr>
                      <w:rFonts w:ascii="Tahoma" w:hAnsi="Tahoma" w:cs="Tahoma"/>
                      <w:sz w:val="22"/>
                    </w:rPr>
                    <w:t> </w:t>
                  </w:r>
                  <w:r w:rsidR="00F07440">
                    <w:rPr>
                      <w:rFonts w:ascii="Tahoma" w:hAnsi="Tahoma" w:cs="Tahoma"/>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Pr="00790F2D" w:rsidRDefault="00783FB0" w:rsidP="00783FB0">
                  <w:pPr>
                    <w:keepNext/>
                    <w:keepLines/>
                    <w:framePr w:hSpace="180" w:wrap="around" w:vAnchor="text" w:hAnchor="margin" w:xAlign="center" w:y="1660"/>
                    <w:widowControl w:val="0"/>
                    <w:spacing w:before="60" w:after="60"/>
                    <w:rPr>
                      <w:rFonts w:ascii="Tahoma" w:hAnsi="Tahoma" w:cs="Tahoma"/>
                      <w:sz w:val="12"/>
                      <w:szCs w:val="12"/>
                    </w:rPr>
                  </w:pPr>
                </w:p>
              </w:tc>
            </w:tr>
          </w:tbl>
          <w:p w14:paraId="5BB77A27" w14:textId="77777777" w:rsidR="00783FB0" w:rsidRPr="00790F2D"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29940FDA"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 xml:space="preserve">Please indicate if the trainee undertook full time or </w:t>
                  </w:r>
                  <w:r w:rsidR="00E356C1">
                    <w:rPr>
                      <w:rFonts w:ascii="Arial" w:hAnsi="Arial" w:cs="Arial"/>
                      <w:b/>
                    </w:rPr>
                    <w:t>part-time</w:t>
                  </w:r>
                  <w:r w:rsidRPr="00A522E1">
                    <w:rPr>
                      <w:rFonts w:ascii="Arial" w:hAnsi="Arial" w:cs="Arial"/>
                      <w:b/>
                    </w:rPr>
                    <w:t xml:space="preserve"> training and the </w:t>
                  </w:r>
                  <w:r w:rsidR="00E356C1">
                    <w:rPr>
                      <w:rFonts w:ascii="Arial" w:hAnsi="Arial" w:cs="Arial"/>
                      <w:b/>
                    </w:rPr>
                    <w:t>part-time</w:t>
                  </w:r>
                  <w:r w:rsidRPr="00A522E1">
                    <w:rPr>
                      <w:rFonts w:ascii="Arial" w:hAnsi="Arial" w:cs="Arial"/>
                      <w:b/>
                    </w:rPr>
                    <w:t xml:space="preserv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5C6CBF35" w:rsidR="005B20C6" w:rsidRPr="00A522E1" w:rsidRDefault="00E356C1" w:rsidP="005B20C6">
                  <w:pPr>
                    <w:keepNext/>
                    <w:keepLines/>
                    <w:framePr w:hSpace="180" w:wrap="around" w:vAnchor="text" w:hAnchor="margin" w:xAlign="center" w:y="1660"/>
                    <w:widowControl w:val="0"/>
                    <w:spacing w:before="60" w:after="60"/>
                    <w:rPr>
                      <w:rFonts w:ascii="Arial" w:hAnsi="Arial" w:cs="Arial"/>
                    </w:rPr>
                  </w:pPr>
                  <w:r>
                    <w:rPr>
                      <w:rFonts w:ascii="Arial" w:hAnsi="Arial" w:cs="Arial"/>
                    </w:rPr>
                    <w:t>Part-time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636A1D49" w:rsidR="005B20C6" w:rsidRPr="00A522E1" w:rsidRDefault="00E356C1" w:rsidP="005B20C6">
                  <w:pPr>
                    <w:keepNext/>
                    <w:keepLines/>
                    <w:framePr w:hSpace="180" w:wrap="around" w:vAnchor="text" w:hAnchor="margin" w:xAlign="center" w:y="1660"/>
                    <w:widowControl w:val="0"/>
                    <w:spacing w:before="60" w:after="60"/>
                    <w:rPr>
                      <w:rFonts w:ascii="Arial" w:hAnsi="Arial" w:cs="Arial"/>
                    </w:rPr>
                  </w:pPr>
                  <w:r>
                    <w:rPr>
                      <w:rFonts w:ascii="Arial" w:hAnsi="Arial" w:cs="Arial"/>
                    </w:rPr>
                    <w:t>Part-time</w:t>
                  </w:r>
                  <w:r w:rsidR="005B20C6" w:rsidRPr="00A522E1">
                    <w:rPr>
                      <w:rFonts w:ascii="Arial" w:hAnsi="Arial" w:cs="Arial"/>
                    </w:rPr>
                    <w:t xml:space="preserv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790F2D" w:rsidRDefault="00783FB0" w:rsidP="00783FB0">
            <w:pPr>
              <w:keepNext/>
              <w:keepLines/>
              <w:spacing w:before="20" w:after="20"/>
              <w:rPr>
                <w:rFonts w:ascii="Arial" w:hAnsi="Arial" w:cs="Arial"/>
                <w:sz w:val="2"/>
                <w:szCs w:val="2"/>
              </w:rPr>
            </w:pPr>
          </w:p>
          <w:p w14:paraId="4B2D2AA7" w14:textId="77777777" w:rsidR="00790F2D" w:rsidRPr="00790F2D" w:rsidRDefault="00E05E36" w:rsidP="00790F2D">
            <w:pPr>
              <w:keepNext/>
              <w:keepLines/>
              <w:spacing w:before="20" w:after="20"/>
              <w:rPr>
                <w:rFonts w:ascii="Arial" w:hAnsi="Arial" w:cs="Arial"/>
                <w:b/>
                <w:bCs/>
              </w:rPr>
            </w:pPr>
            <w:r>
              <w:rPr>
                <w:rFonts w:ascii="Arial" w:hAnsi="Arial" w:cs="Arial"/>
                <w:b/>
                <w:bCs/>
              </w:rPr>
              <w:t>Rostered</w:t>
            </w:r>
            <w:r w:rsidR="00790F2D">
              <w:rPr>
                <w:rFonts w:ascii="Arial" w:hAnsi="Arial" w:cs="Arial"/>
                <w:b/>
                <w:bCs/>
              </w:rPr>
              <w:t xml:space="preserve"> Days Off (for NZ trainees </w:t>
            </w:r>
            <w:proofErr w:type="gramStart"/>
            <w:r w:rsidR="00790F2D">
              <w:rPr>
                <w:rFonts w:ascii="Arial" w:hAnsi="Arial" w:cs="Arial"/>
                <w:b/>
                <w:bCs/>
              </w:rPr>
              <w:t xml:space="preserve">only </w:t>
            </w:r>
            <w:r w:rsidR="00790F2D" w:rsidRPr="00790F2D">
              <w:rPr>
                <w:rFonts w:ascii="Arial" w:hAnsi="Arial" w:cs="Arial"/>
                <w:b/>
                <w:bCs/>
              </w:rPr>
              <w:t>–Rostered</w:t>
            </w:r>
            <w:proofErr w:type="gramEnd"/>
            <w:r w:rsidR="00790F2D" w:rsidRPr="00790F2D">
              <w:rPr>
                <w:rFonts w:ascii="Arial" w:hAnsi="Arial" w:cs="Arial"/>
                <w:b/>
                <w:bCs/>
              </w:rPr>
              <w:t xml:space="preserve"> Days Offs are not to be counted as leave/absence       </w:t>
            </w:r>
          </w:p>
          <w:p w14:paraId="1ECA1805" w14:textId="77777777" w:rsidR="00790F2D" w:rsidRPr="005341C3" w:rsidRDefault="00790F2D" w:rsidP="00790F2D">
            <w:pPr>
              <w:keepNext/>
              <w:keepLines/>
              <w:spacing w:before="20" w:after="20"/>
              <w:rPr>
                <w:rFonts w:ascii="Arial" w:hAnsi="Arial" w:cs="Arial"/>
              </w:rPr>
            </w:pPr>
            <w:r w:rsidRPr="00790F2D">
              <w:rPr>
                <w:rFonts w:ascii="Arial" w:hAnsi="Arial" w:cs="Arial"/>
                <w:b/>
                <w:bCs/>
              </w:rPr>
              <w:t xml:space="preserve">  from training)</w:t>
            </w:r>
          </w:p>
          <w:p w14:paraId="58F5E3BC" w14:textId="296CBA20"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CC6229">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CC6229">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CC6229">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CC6229">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CC6229">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CC6229">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CC6229">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CC6229">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CC6229">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CC6229">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CC6229">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CC6229">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CC6229">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CC6229">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CC6229">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CC6229">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CC6229">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CC6229">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CC6229">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CC6229">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CC6229">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CC6229">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E356C1" w:rsidRDefault="00A522E1" w:rsidP="00E05E36">
                  <w:pPr>
                    <w:keepNext/>
                    <w:keepLines/>
                    <w:suppressAutoHyphens/>
                    <w:spacing w:before="60" w:after="60"/>
                    <w:rPr>
                      <w:rFonts w:ascii="Arial" w:hAnsi="Arial" w:cs="Arial"/>
                      <w:iCs/>
                    </w:rPr>
                  </w:pPr>
                  <w:r w:rsidRPr="00E356C1">
                    <w:rPr>
                      <w:rFonts w:ascii="Arial" w:hAnsi="Arial" w:cs="Arial"/>
                      <w:iCs/>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709C926" w14:textId="77777777" w:rsidR="00E356C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05D066F0" w:rsidR="003C60B5" w:rsidRPr="00E356C1" w:rsidRDefault="003C60B5" w:rsidP="00E05E36">
                  <w:pPr>
                    <w:keepNext/>
                    <w:keepLines/>
                    <w:spacing w:before="60" w:after="60"/>
                    <w:rPr>
                      <w:rFonts w:ascii="Arial" w:hAnsi="Arial" w:cs="Arial"/>
                    </w:rPr>
                  </w:pPr>
                  <w:r w:rsidRPr="00E356C1">
                    <w:rPr>
                      <w:rFonts w:ascii="Arial" w:hAnsi="Arial" w:cs="Arial"/>
                      <w:iCs/>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CC6229">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CC6229">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CC6229">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CC6229">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CC6229">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CC6229">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CC6229">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CC6229">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CC6229">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CC6229">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CC6229">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CC6229">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CC6229">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CC6229">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CC6229">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CC6229">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CC6229">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CC6229">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CC6229">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CC6229">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CC6229">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CC6229">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CC6229">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CC6229">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CC6229">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CC6229">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CC6229">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CC6229">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CC6229">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CC6229">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CC6229">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7777777" w:rsidR="00E05E36" w:rsidRDefault="00E05E36" w:rsidP="00E05E36">
                  <w:pPr>
                    <w:keepNext/>
                    <w:keepLines/>
                    <w:spacing w:before="60" w:after="60"/>
                    <w:rPr>
                      <w:rFonts w:ascii="Arial" w:hAnsi="Arial" w:cs="Arial"/>
                    </w:rPr>
                  </w:pPr>
                </w:p>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CC6229">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CC6229">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CC6229">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CC6229">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5C74886B"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81" w:type="dxa"/>
                    <w:tblLayout w:type="fixed"/>
                    <w:tblLook w:val="01E0" w:firstRow="1" w:lastRow="1" w:firstColumn="1" w:lastColumn="1" w:noHBand="0" w:noVBand="0"/>
                  </w:tblPr>
                  <w:tblGrid>
                    <w:gridCol w:w="1222"/>
                    <w:gridCol w:w="1015"/>
                    <w:gridCol w:w="7944"/>
                  </w:tblGrid>
                  <w:tr w:rsidR="00CE79E9" w:rsidRPr="00E2138F" w14:paraId="058DDCC3" w14:textId="517270FA" w:rsidTr="00CE79E9">
                    <w:trPr>
                      <w:trHeight w:val="290"/>
                    </w:trPr>
                    <w:tc>
                      <w:tcPr>
                        <w:tcW w:w="1222" w:type="dxa"/>
                        <w:shd w:val="clear" w:color="auto" w:fill="auto"/>
                      </w:tcPr>
                      <w:p w14:paraId="7B04456E" w14:textId="77777777"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1015" w:type="dxa"/>
                        <w:shd w:val="clear" w:color="auto" w:fill="auto"/>
                      </w:tcPr>
                      <w:p w14:paraId="6DE89421" w14:textId="0B97269B"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r>
                          <w:rPr>
                            <w:rFonts w:ascii="Arial" w:hAnsi="Arial"/>
                            <w:bCs/>
                          </w:rPr>
                          <w:t xml:space="preserve">  </w:t>
                        </w:r>
                      </w:p>
                    </w:tc>
                    <w:tc>
                      <w:tcPr>
                        <w:tcW w:w="7944" w:type="dxa"/>
                      </w:tcPr>
                      <w:p w14:paraId="75691DC4" w14:textId="3F6505F7" w:rsidR="00CE79E9" w:rsidRDefault="00CE79E9" w:rsidP="00CC6229">
                        <w:pPr>
                          <w:keepNext/>
                          <w:framePr w:hSpace="180" w:wrap="around" w:vAnchor="text" w:hAnchor="margin" w:xAlign="center" w:y="1660"/>
                          <w:spacing w:line="276" w:lineRule="auto"/>
                          <w:jc w:val="both"/>
                          <w:rPr>
                            <w:rFonts w:ascii="Arial" w:hAnsi="Arial" w:cs="Arial"/>
                          </w:rPr>
                        </w:pPr>
                        <w:r>
                          <w:rPr>
                            <w:rFonts w:ascii="Arial" w:hAnsi="Arial" w:cs="Arial"/>
                          </w:rPr>
                          <w:t>Learning Needs Analysis (minimum 1 required per training year (Australia)/1 required per training rotation (</w:t>
                        </w:r>
                        <w:r w:rsidR="00E356C1">
                          <w:rPr>
                            <w:rFonts w:ascii="Arial" w:hAnsi="Arial" w:cs="Arial"/>
                          </w:rPr>
                          <w:t>Aotearoa New Zealand</w:t>
                        </w:r>
                        <w:r>
                          <w:rPr>
                            <w:rFonts w:ascii="Arial" w:hAnsi="Arial" w:cs="Arial"/>
                          </w:rPr>
                          <w:t>))</w:t>
                        </w:r>
                      </w:p>
                      <w:p w14:paraId="2E6501DC" w14:textId="77777777" w:rsidR="00CE79E9" w:rsidRPr="00366F1A" w:rsidRDefault="00CE79E9" w:rsidP="00CC6229">
                        <w:pPr>
                          <w:keepNext/>
                          <w:keepLines/>
                          <w:framePr w:hSpace="180" w:wrap="around" w:vAnchor="text" w:hAnchor="margin" w:xAlign="center" w:y="1660"/>
                          <w:jc w:val="both"/>
                          <w:outlineLvl w:val="7"/>
                          <w:rPr>
                            <w:rFonts w:ascii="Arial" w:hAnsi="Arial"/>
                            <w:bCs/>
                          </w:rPr>
                        </w:pPr>
                      </w:p>
                    </w:tc>
                  </w:tr>
                  <w:tr w:rsidR="00CE79E9" w:rsidRPr="00E2138F" w14:paraId="5BFB2A4D" w14:textId="52BA4A38" w:rsidTr="00CE79E9">
                    <w:trPr>
                      <w:trHeight w:val="290"/>
                    </w:trPr>
                    <w:tc>
                      <w:tcPr>
                        <w:tcW w:w="1222" w:type="dxa"/>
                        <w:shd w:val="clear" w:color="auto" w:fill="auto"/>
                      </w:tcPr>
                      <w:p w14:paraId="7DABCC9A" w14:textId="77777777"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1015" w:type="dxa"/>
                        <w:shd w:val="clear" w:color="auto" w:fill="auto"/>
                      </w:tcPr>
                      <w:p w14:paraId="42D53731" w14:textId="77777777"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7944" w:type="dxa"/>
                      </w:tcPr>
                      <w:p w14:paraId="10EA4604" w14:textId="78B9AC96" w:rsidR="00CE79E9" w:rsidRDefault="00CE79E9" w:rsidP="00CC6229">
                        <w:pPr>
                          <w:keepNext/>
                          <w:keepLines/>
                          <w:framePr w:hSpace="180" w:wrap="around" w:vAnchor="text" w:hAnchor="margin" w:xAlign="center" w:y="1660"/>
                          <w:jc w:val="both"/>
                          <w:outlineLvl w:val="7"/>
                          <w:rPr>
                            <w:rFonts w:ascii="Arial" w:hAnsi="Arial" w:cs="Arial"/>
                          </w:rPr>
                        </w:pPr>
                        <w:r>
                          <w:rPr>
                            <w:rFonts w:ascii="Arial" w:hAnsi="Arial" w:cs="Arial"/>
                          </w:rPr>
                          <w:t>Case-based Discussion (minimum 1 required per training year/1 required per training rotation (</w:t>
                        </w:r>
                        <w:r w:rsidR="00E356C1">
                          <w:rPr>
                            <w:rFonts w:ascii="Arial" w:hAnsi="Arial" w:cs="Arial"/>
                          </w:rPr>
                          <w:t>Aotearoa New Zealand</w:t>
                        </w:r>
                        <w:r>
                          <w:rPr>
                            <w:rFonts w:ascii="Arial" w:hAnsi="Arial" w:cs="Arial"/>
                          </w:rPr>
                          <w:t>))</w:t>
                        </w:r>
                      </w:p>
                      <w:p w14:paraId="4FBE2D72" w14:textId="42D217DD" w:rsidR="00CE79E9" w:rsidRPr="00366F1A" w:rsidRDefault="00CE79E9" w:rsidP="00CC6229">
                        <w:pPr>
                          <w:keepNext/>
                          <w:keepLines/>
                          <w:framePr w:hSpace="180" w:wrap="around" w:vAnchor="text" w:hAnchor="margin" w:xAlign="center" w:y="1660"/>
                          <w:jc w:val="both"/>
                          <w:outlineLvl w:val="7"/>
                          <w:rPr>
                            <w:rFonts w:ascii="Arial" w:hAnsi="Arial"/>
                            <w:bCs/>
                          </w:rPr>
                        </w:pPr>
                      </w:p>
                    </w:tc>
                  </w:tr>
                  <w:tr w:rsidR="00CE79E9" w:rsidRPr="00E2138F" w14:paraId="2F866D62" w14:textId="70890868" w:rsidTr="00CE79E9">
                    <w:trPr>
                      <w:trHeight w:val="290"/>
                    </w:trPr>
                    <w:tc>
                      <w:tcPr>
                        <w:tcW w:w="1222" w:type="dxa"/>
                        <w:shd w:val="clear" w:color="auto" w:fill="auto"/>
                      </w:tcPr>
                      <w:p w14:paraId="4D92B94B" w14:textId="77777777"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1015" w:type="dxa"/>
                        <w:shd w:val="clear" w:color="auto" w:fill="auto"/>
                      </w:tcPr>
                      <w:p w14:paraId="10DB4C9D" w14:textId="77777777" w:rsidR="00CE79E9" w:rsidRPr="00366F1A" w:rsidRDefault="00CE79E9" w:rsidP="00CC6229">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66F1A">
                          <w:rPr>
                            <w:rFonts w:ascii="Arial" w:hAnsi="Arial"/>
                            <w:bCs/>
                          </w:rPr>
                          <w:fldChar w:fldCharType="end"/>
                        </w:r>
                      </w:p>
                    </w:tc>
                    <w:tc>
                      <w:tcPr>
                        <w:tcW w:w="7944" w:type="dxa"/>
                      </w:tcPr>
                      <w:p w14:paraId="54146675" w14:textId="3C8A85D4" w:rsidR="00CE79E9" w:rsidRPr="00366F1A" w:rsidRDefault="00CE79E9" w:rsidP="00CC6229">
                        <w:pPr>
                          <w:keepNext/>
                          <w:keepLines/>
                          <w:framePr w:hSpace="180" w:wrap="around" w:vAnchor="text" w:hAnchor="margin" w:xAlign="center" w:y="1660"/>
                          <w:jc w:val="both"/>
                          <w:outlineLvl w:val="7"/>
                          <w:rPr>
                            <w:rFonts w:ascii="Arial" w:hAnsi="Arial"/>
                            <w:bCs/>
                          </w:rPr>
                        </w:pPr>
                        <w:r>
                          <w:rPr>
                            <w:rFonts w:ascii="Arial" w:hAnsi="Arial" w:cs="Arial"/>
                          </w:rPr>
                          <w:t>Professional Qualities Reflection (1 required per training year)</w:t>
                        </w:r>
                      </w:p>
                    </w:tc>
                  </w:tr>
                </w:tbl>
                <w:p w14:paraId="531F1973" w14:textId="77777777" w:rsidR="00C96ECB" w:rsidRPr="00560FEF" w:rsidRDefault="00C96ECB" w:rsidP="00CE79E9">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CE79E9">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CC6229">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79E9">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26AC662D"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r w:rsidR="002A7C1A" w:rsidRPr="00742E7D">
                          <w:rPr>
                            <w:rFonts w:ascii="Arial" w:hAnsi="Arial" w:cs="Arial"/>
                            <w:i/>
                          </w:rPr>
                          <w:t>Research Project Guidelines</w:t>
                        </w:r>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CC6229">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73204054" w:rsidR="00FD77AA" w:rsidRDefault="00FD77AA" w:rsidP="00E05E36">
                        <w:pPr>
                          <w:rPr>
                            <w:rFonts w:ascii="Arial" w:hAnsi="Arial" w:cs="Arial"/>
                            <w:b/>
                            <w:color w:val="1F497D" w:themeColor="text2"/>
                            <w:sz w:val="24"/>
                            <w:szCs w:val="24"/>
                          </w:rPr>
                        </w:pPr>
                      </w:p>
                      <w:p w14:paraId="3750BE24" w14:textId="2F9B4D03" w:rsidR="00B077F3" w:rsidRDefault="00B077F3" w:rsidP="00E05E36">
                        <w:pPr>
                          <w:rPr>
                            <w:rFonts w:ascii="Arial" w:hAnsi="Arial" w:cs="Arial"/>
                            <w:b/>
                            <w:color w:val="1F497D" w:themeColor="text2"/>
                            <w:sz w:val="24"/>
                            <w:szCs w:val="24"/>
                          </w:rPr>
                        </w:pPr>
                      </w:p>
                      <w:p w14:paraId="73E62F13" w14:textId="60A8D493" w:rsidR="00B077F3" w:rsidRDefault="00B077F3" w:rsidP="00E05E36">
                        <w:pPr>
                          <w:rPr>
                            <w:rFonts w:ascii="Arial" w:hAnsi="Arial" w:cs="Arial"/>
                            <w:b/>
                            <w:color w:val="1F497D" w:themeColor="text2"/>
                            <w:sz w:val="24"/>
                            <w:szCs w:val="24"/>
                          </w:rPr>
                        </w:pPr>
                      </w:p>
                      <w:p w14:paraId="47F0022A" w14:textId="5D8FDB46" w:rsidR="00B077F3" w:rsidRDefault="00B077F3" w:rsidP="00E05E36">
                        <w:pPr>
                          <w:rPr>
                            <w:rFonts w:ascii="Arial" w:hAnsi="Arial" w:cs="Arial"/>
                            <w:b/>
                            <w:color w:val="1F497D" w:themeColor="text2"/>
                            <w:sz w:val="24"/>
                            <w:szCs w:val="24"/>
                          </w:rPr>
                        </w:pPr>
                      </w:p>
                      <w:p w14:paraId="72DBFA59" w14:textId="7B0B89E6" w:rsidR="00B077F3" w:rsidRDefault="00B077F3" w:rsidP="00E05E36">
                        <w:pPr>
                          <w:rPr>
                            <w:rFonts w:ascii="Arial" w:hAnsi="Arial" w:cs="Arial"/>
                            <w:b/>
                            <w:color w:val="1F497D" w:themeColor="text2"/>
                            <w:sz w:val="24"/>
                            <w:szCs w:val="24"/>
                          </w:rPr>
                        </w:pPr>
                      </w:p>
                      <w:p w14:paraId="04B640A8" w14:textId="5EDB297F" w:rsidR="003919FA" w:rsidRDefault="003919FA" w:rsidP="00E05E36">
                        <w:pPr>
                          <w:rPr>
                            <w:rFonts w:ascii="Arial" w:hAnsi="Arial" w:cs="Arial"/>
                            <w:b/>
                            <w:color w:val="1F497D" w:themeColor="text2"/>
                            <w:sz w:val="24"/>
                            <w:szCs w:val="24"/>
                          </w:rPr>
                        </w:pPr>
                      </w:p>
                      <w:p w14:paraId="18D3DD62" w14:textId="77777777" w:rsidR="003919FA" w:rsidRDefault="003919FA"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CC6229">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CC6229">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CC6229">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2"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CC6229">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CC6229">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CC6229">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CC6229">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CC6229">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CC6229">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CC6229">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CC6229">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CC6229">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CC6229">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CC6229">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CC6229">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CC6229">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CC6229">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CC6229">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CC6229">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CC6229">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CC6229">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CC6229">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CC6229">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B5F57" w:rsidRPr="003F4A02" w14:paraId="0548D7C3" w14:textId="77777777" w:rsidTr="00436E64">
                                <w:trPr>
                                  <w:trHeight w:val="140"/>
                                </w:trPr>
                                <w:tc>
                                  <w:tcPr>
                                    <w:tcW w:w="10368" w:type="dxa"/>
                                    <w:shd w:val="clear" w:color="auto" w:fill="FFFFFF" w:themeFill="background1"/>
                                    <w:vAlign w:val="center"/>
                                  </w:tcPr>
                                  <w:p w14:paraId="4C670F0C" w14:textId="77777777" w:rsidR="006B5F57" w:rsidRPr="003F4A02" w:rsidRDefault="006B5F57" w:rsidP="006B5F57">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28B91262" w14:textId="77777777" w:rsidR="006B5F57" w:rsidRPr="00EE2BA7" w:rsidRDefault="006B5F57" w:rsidP="006B5F57">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5F02F6F7" w14:textId="77777777" w:rsidR="006B5F57" w:rsidRDefault="006B5F57" w:rsidP="006B5F57">
                                    <w:pPr>
                                      <w:keepNext/>
                                      <w:keepLines/>
                                      <w:rPr>
                                        <w:rFonts w:ascii="Arial" w:hAnsi="Arial" w:cs="Arial"/>
                                        <w:bCs/>
                                      </w:rPr>
                                    </w:pPr>
                                    <w:r>
                                      <w:rPr>
                                        <w:rFonts w:ascii="Arial" w:hAnsi="Arial" w:cs="Arial"/>
                                      </w:rPr>
                                      <w:t xml:space="preserve">Has your training been impacted by the COVID-19 pandemic? </w:t>
                                    </w:r>
                                    <w:r w:rsidRPr="00276065">
                                      <w:rPr>
                                        <w:rFonts w:ascii="Arial" w:hAnsi="Arial"/>
                                        <w:bCs/>
                                      </w:rPr>
                                      <w:t xml:space="preserve"> </w:t>
                                    </w:r>
                                    <w:r w:rsidRPr="003E08B3">
                                      <w:rPr>
                                        <w:rFonts w:ascii="Arial" w:hAnsi="Arial"/>
                                        <w:bCs/>
                                      </w:rPr>
                                      <w:t xml:space="preserve">Yes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r>
                                      <w:rPr>
                                        <w:rFonts w:ascii="Arial" w:hAnsi="Arial"/>
                                        <w:bCs/>
                                      </w:rPr>
                                      <w:t xml:space="preserve">  </w:t>
                                    </w:r>
                                    <w:r w:rsidRPr="003E08B3">
                                      <w:rPr>
                                        <w:rFonts w:ascii="Arial" w:hAnsi="Arial"/>
                                        <w:bCs/>
                                      </w:rPr>
                                      <w:t xml:space="preserve">No </w:t>
                                    </w:r>
                                    <w:r w:rsidRPr="003E08B3">
                                      <w:rPr>
                                        <w:rFonts w:ascii="Arial" w:hAnsi="Arial"/>
                                        <w:bCs/>
                                      </w:rPr>
                                      <w:fldChar w:fldCharType="begin">
                                        <w:ffData>
                                          <w:name w:val="Check1"/>
                                          <w:enabled/>
                                          <w:calcOnExit w:val="0"/>
                                          <w:checkBox>
                                            <w:sizeAuto/>
                                            <w:default w:val="0"/>
                                          </w:checkBox>
                                        </w:ffData>
                                      </w:fldChar>
                                    </w:r>
                                    <w:r w:rsidRPr="003E08B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3E08B3">
                                      <w:rPr>
                                        <w:rFonts w:ascii="Arial" w:hAnsi="Arial"/>
                                        <w:bCs/>
                                      </w:rPr>
                                      <w:fldChar w:fldCharType="end"/>
                                    </w:r>
                                  </w:p>
                                  <w:p w14:paraId="0FC958DF" w14:textId="77777777" w:rsidR="006B5F57" w:rsidRDefault="006B5F57" w:rsidP="006B5F57">
                                    <w:pPr>
                                      <w:keepNext/>
                                      <w:keepLines/>
                                      <w:rPr>
                                        <w:rFonts w:ascii="Arial" w:hAnsi="Arial" w:cs="Arial"/>
                                        <w:bCs/>
                                      </w:rPr>
                                    </w:pPr>
                                  </w:p>
                                  <w:p w14:paraId="3A630F25" w14:textId="6E5C062A" w:rsidR="006B5F57" w:rsidRPr="003F4A02" w:rsidRDefault="006B5F57" w:rsidP="006B5F57">
                                    <w:pPr>
                                      <w:keepNext/>
                                      <w:keepLines/>
                                      <w:rPr>
                                        <w:rFonts w:ascii="Arial" w:hAnsi="Arial" w:cs="Arial"/>
                                        <w:bCs/>
                                      </w:rPr>
                                    </w:pPr>
                                    <w:r w:rsidRPr="00D20818">
                                      <w:rPr>
                                        <w:rFonts w:ascii="Arial" w:hAnsi="Arial" w:cs="Arial"/>
                                        <w:bCs/>
                                      </w:rPr>
                                      <w:t>If yes, please complete the Rotation Amendment Form</w:t>
                                    </w:r>
                                    <w:r>
                                      <w:rPr>
                                        <w:rFonts w:ascii="Arial" w:hAnsi="Arial" w:cs="Arial"/>
                                        <w:bCs/>
                                      </w:rPr>
                                      <w:t>.</w:t>
                                    </w:r>
                                  </w:p>
                                </w:tc>
                              </w:tr>
                            </w:tbl>
                            <w:p w14:paraId="2F4A5A8A" w14:textId="77777777" w:rsidR="00C96ECB" w:rsidRPr="00012F8F" w:rsidRDefault="00C96ECB" w:rsidP="006B5F57">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4CF7A3E9" w14:textId="623D48B8" w:rsidR="00801921" w:rsidRPr="00501DAF"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3"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CC6229">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CC6229">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CC6229">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CC6229">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CC6229">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CC6229">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CC6229">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CC6229">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CC6229">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CC6229">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33508472" w14:textId="0F4F5376" w:rsidR="00BB1E2A" w:rsidRDefault="00BB1E2A" w:rsidP="00501DAF">
                              <w:pPr>
                                <w:pStyle w:val="ListParagraph"/>
                                <w:numPr>
                                  <w:ilvl w:val="0"/>
                                  <w:numId w:val="11"/>
                                </w:numPr>
                                <w:rPr>
                                  <w:rFonts w:ascii="Arial" w:hAnsi="Arial" w:cs="Arial"/>
                                </w:rPr>
                              </w:pPr>
                              <w:r>
                                <w:rPr>
                                  <w:rFonts w:ascii="Arial" w:hAnsi="Arial" w:cs="Arial"/>
                                </w:rPr>
                                <w:t xml:space="preserve">Australian Trainees: I have completed an online </w:t>
                              </w:r>
                              <w:hyperlink r:id="rId14" w:history="1">
                                <w:r w:rsidRPr="00BB1E2A">
                                  <w:rPr>
                                    <w:rStyle w:val="Hyperlink"/>
                                    <w:rFonts w:ascii="Arial" w:hAnsi="Arial" w:cs="Arial"/>
                                  </w:rPr>
                                  <w:t>Trainee Report</w:t>
                                </w:r>
                              </w:hyperlink>
                              <w:r>
                                <w:rPr>
                                  <w:rFonts w:ascii="Arial" w:hAnsi="Arial" w:cs="Arial"/>
                                </w:rPr>
                                <w:t xml:space="preserve"> as required for each rotation.</w:t>
                              </w:r>
                            </w:p>
                            <w:p w14:paraId="0BD77A61" w14:textId="411DE7C0"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2189DE32" w:rsidR="00FD77AA" w:rsidRDefault="00FD77AA" w:rsidP="00CC6229">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sidR="00BB1E2A">
                                      <w:rPr>
                                        <w:rFonts w:ascii="Tahoma" w:hAnsi="Tahoma" w:cs="Tahoma"/>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CC6229">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CC6229">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CC6229">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CC6229">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362B69F3" w:rsidR="00D85669" w:rsidRDefault="00FD77AA" w:rsidP="006B5F57">
      <w:pPr>
        <w:rPr>
          <w:rFonts w:ascii="Arial" w:hAnsi="Arial" w:cs="Arial"/>
          <w:sz w:val="24"/>
          <w:szCs w:val="24"/>
        </w:rPr>
        <w:sectPr w:rsidR="00D85669" w:rsidSect="00D90799">
          <w:footerReference w:type="default" r:id="rId15"/>
          <w:pgSz w:w="11906" w:h="16838"/>
          <w:pgMar w:top="851" w:right="851" w:bottom="851" w:left="851" w:header="567" w:footer="567"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0C52BE">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3919FA">
            <w:pPr>
              <w:keepNext/>
              <w:keepLines/>
              <w:spacing w:before="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3919FA">
            <w:pPr>
              <w:keepNext/>
              <w:keepLines/>
              <w:spacing w:after="6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3919FA">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1E0ADE">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36274CB8"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6" w:history="1">
              <w:r w:rsidR="001E0ADE" w:rsidRPr="008E51D5">
                <w:rPr>
                  <w:rStyle w:val="Hyperlink"/>
                  <w:rFonts w:ascii="Arial" w:hAnsi="Arial" w:cs="Arial"/>
                </w:rPr>
                <w:t>GeneralMedicineAdvanced@racp.edu.au</w:t>
              </w:r>
            </w:hyperlink>
            <w:r w:rsidR="001E0ADE">
              <w:rPr>
                <w:rFonts w:ascii="Arial" w:hAnsi="Arial" w:cs="Arial"/>
              </w:rPr>
              <w:t xml:space="preserve"> (Au) or </w:t>
            </w:r>
            <w:hyperlink r:id="rId17" w:history="1">
              <w:r w:rsidR="001E0ADE" w:rsidRPr="008E51D5">
                <w:rPr>
                  <w:rStyle w:val="Hyperlink"/>
                  <w:rFonts w:ascii="Arial" w:hAnsi="Arial" w:cs="Arial"/>
                </w:rPr>
                <w:t>GeneralMedicine@racp.org.nz</w:t>
              </w:r>
            </w:hyperlink>
            <w:r w:rsidR="001E0ADE">
              <w:rPr>
                <w:rFonts w:ascii="Arial" w:hAnsi="Arial" w:cs="Arial"/>
              </w:rPr>
              <w:t xml:space="preserve"> (</w:t>
            </w:r>
            <w:proofErr w:type="spellStart"/>
            <w:r w:rsidR="001E0ADE">
              <w:rPr>
                <w:rFonts w:ascii="Arial" w:hAnsi="Arial" w:cs="Arial"/>
              </w:rPr>
              <w:t>AoNZ</w:t>
            </w:r>
            <w:proofErr w:type="spellEnd"/>
            <w:r w:rsidR="001E0ADE">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8"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9" w:history="1">
              <w:r w:rsidRPr="000E0999">
                <w:rPr>
                  <w:rStyle w:val="Hyperlink"/>
                  <w:rFonts w:ascii="Arial" w:hAnsi="Arial" w:cs="Arial"/>
                </w:rPr>
                <w:t>Special Consideration for Assessment Policy</w:t>
              </w:r>
            </w:hyperlink>
            <w:r>
              <w:rPr>
                <w:rFonts w:ascii="Arial" w:hAnsi="Arial" w:cs="Arial"/>
              </w:rPr>
              <w:t>.</w:t>
            </w:r>
          </w:p>
          <w:p w14:paraId="366AB49B" w14:textId="364B1995" w:rsidR="009226A5" w:rsidRPr="001D497B" w:rsidRDefault="00603787" w:rsidP="001E0ADE">
            <w:pPr>
              <w:spacing w:before="120" w:after="60"/>
              <w:rPr>
                <w:rFonts w:ascii="Arial" w:hAnsi="Arial" w:cs="Arial"/>
              </w:rPr>
            </w:pPr>
            <w:r>
              <w:rPr>
                <w:rFonts w:ascii="Arial" w:hAnsi="Arial" w:cs="Arial"/>
              </w:rPr>
              <w:t xml:space="preserve">Trainees should refer to the </w:t>
            </w:r>
            <w:hyperlink r:id="rId20"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0C52BE">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8D0EA3">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8D0EA3">
            <w:pPr>
              <w:keepNext/>
              <w:keepLines/>
              <w:spacing w:before="60"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8D0EA3">
            <w:pPr>
              <w:numPr>
                <w:ilvl w:val="0"/>
                <w:numId w:val="6"/>
              </w:numPr>
              <w:spacing w:before="60" w:after="60"/>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434A3FD0" w:rsidR="009226A5" w:rsidRPr="00525F8D" w:rsidRDefault="00E356C1" w:rsidP="008D0EA3">
            <w:pPr>
              <w:keepNext/>
              <w:keepLines/>
              <w:spacing w:before="60" w:after="60"/>
              <w:rPr>
                <w:rFonts w:ascii="Arial" w:hAnsi="Arial" w:cs="Arial"/>
              </w:rPr>
            </w:pPr>
            <w:r>
              <w:rPr>
                <w:rFonts w:ascii="Arial" w:hAnsi="Arial" w:cs="Arial"/>
                <w:b/>
                <w:bCs/>
              </w:rPr>
              <w:t>Aotearoa New Zealand</w:t>
            </w:r>
          </w:p>
        </w:tc>
      </w:tr>
      <w:tr w:rsidR="009226A5" w:rsidRPr="003D75C0" w14:paraId="64C46508" w14:textId="77777777" w:rsidTr="00F8013B">
        <w:trPr>
          <w:trHeight w:val="20"/>
        </w:trPr>
        <w:tc>
          <w:tcPr>
            <w:tcW w:w="10436" w:type="dxa"/>
            <w:tcBorders>
              <w:bottom w:val="double" w:sz="4" w:space="0" w:color="auto"/>
            </w:tcBorders>
            <w:vAlign w:val="center"/>
          </w:tcPr>
          <w:p w14:paraId="34BE0BF8" w14:textId="08DD1072" w:rsidR="009226A5" w:rsidRPr="00734EAC" w:rsidRDefault="009226A5" w:rsidP="00734EAC">
            <w:pPr>
              <w:rPr>
                <w:rFonts w:ascii="Arial" w:hAnsi="Arial" w:cs="Arial"/>
                <w:b/>
                <w:iCs/>
              </w:rPr>
            </w:pPr>
            <w:r w:rsidRPr="003D75C0">
              <w:rPr>
                <w:rFonts w:ascii="Arial" w:hAnsi="Arial" w:cs="Arial"/>
                <w:b/>
                <w:iCs/>
              </w:rPr>
              <w:t>For Advanced Trainees in 12-month positions:</w:t>
            </w:r>
          </w:p>
          <w:p w14:paraId="1113A668" w14:textId="6CC7F1BD" w:rsidR="00734EAC" w:rsidRPr="003D75C0" w:rsidRDefault="00734EAC"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Pr>
                <w:rFonts w:ascii="Arial" w:hAnsi="Arial" w:cs="Arial"/>
                <w:iCs/>
              </w:rPr>
              <w:t>30 June</w:t>
            </w:r>
            <w:r w:rsidRPr="003D75C0">
              <w:rPr>
                <w:rFonts w:ascii="Arial" w:hAnsi="Arial" w:cs="Arial"/>
                <w:iCs/>
              </w:rPr>
              <w:t xml:space="preserve"> for the first six months of the rotation</w:t>
            </w:r>
          </w:p>
          <w:p w14:paraId="79DDEC4D" w14:textId="2EE3C922"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52363A">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41117940" w:rsidR="009226A5" w:rsidRPr="003D75C0" w:rsidRDefault="009226A5" w:rsidP="008D0EA3">
            <w:pPr>
              <w:spacing w:after="60"/>
              <w:rPr>
                <w:rFonts w:ascii="Arial" w:hAnsi="Arial" w:cs="Arial"/>
                <w:iCs/>
              </w:rPr>
            </w:pPr>
            <w:r w:rsidRPr="003D75C0">
              <w:rPr>
                <w:rFonts w:ascii="Arial" w:hAnsi="Arial" w:cs="Arial"/>
                <w:iCs/>
              </w:rPr>
              <w:t xml:space="preserve">One Supervisor’s Report must be completed for each rotation and submitted by </w:t>
            </w:r>
            <w:r w:rsidR="0052363A">
              <w:rPr>
                <w:rFonts w:ascii="Arial" w:hAnsi="Arial" w:cs="Arial"/>
                <w:iCs/>
              </w:rPr>
              <w:t>30 June</w:t>
            </w:r>
            <w:r w:rsidR="0052363A" w:rsidRPr="003D75C0">
              <w:rPr>
                <w:rFonts w:ascii="Arial" w:hAnsi="Arial" w:cs="Arial"/>
                <w:iCs/>
              </w:rPr>
              <w:t xml:space="preserve"> </w:t>
            </w:r>
            <w:r w:rsidRPr="003D75C0">
              <w:rPr>
                <w:rFonts w:ascii="Arial" w:hAnsi="Arial" w:cs="Arial"/>
                <w:iCs/>
              </w:rPr>
              <w:t xml:space="preserve">(for rotations in the first half of the year) and </w:t>
            </w:r>
            <w:r w:rsidR="0052363A">
              <w:rPr>
                <w:rFonts w:ascii="Arial" w:hAnsi="Arial" w:cs="Arial"/>
                <w:iCs/>
              </w:rPr>
              <w:t>15 December</w:t>
            </w:r>
            <w:r w:rsidR="0052363A" w:rsidRPr="003D75C0">
              <w:rPr>
                <w:rFonts w:ascii="Arial" w:hAnsi="Arial" w:cs="Arial"/>
                <w:iCs/>
              </w:rPr>
              <w:t xml:space="preserve"> </w:t>
            </w:r>
            <w:r w:rsidRPr="003D75C0">
              <w:rPr>
                <w:rFonts w:ascii="Arial" w:hAnsi="Arial" w:cs="Arial"/>
                <w:iCs/>
              </w:rPr>
              <w:t>(for rotations in the second half of the year).</w:t>
            </w:r>
          </w:p>
        </w:tc>
      </w:tr>
      <w:tr w:rsidR="009226A5" w14:paraId="7EDB4285" w14:textId="77777777" w:rsidTr="00F8013B">
        <w:trPr>
          <w:trHeight w:val="20"/>
        </w:trPr>
        <w:tc>
          <w:tcPr>
            <w:tcW w:w="10436" w:type="dxa"/>
            <w:tcBorders>
              <w:top w:val="double" w:sz="4" w:space="0" w:color="auto"/>
              <w:bottom w:val="double" w:sz="4" w:space="0" w:color="auto"/>
            </w:tcBorders>
            <w:shd w:val="clear" w:color="auto" w:fill="294864"/>
            <w:vAlign w:val="center"/>
          </w:tcPr>
          <w:p w14:paraId="5D64CB61" w14:textId="12E0AFD4"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2ABFA3AC" w14:textId="77777777" w:rsidR="003919FA" w:rsidRPr="003919FA" w:rsidRDefault="003919FA" w:rsidP="008D0EA3">
            <w:pPr>
              <w:pStyle w:val="NormalWeb"/>
              <w:keepNext/>
              <w:keepLines/>
              <w:spacing w:before="60" w:after="60"/>
              <w:rPr>
                <w:rFonts w:ascii="Arial" w:hAnsi="Arial" w:cs="Arial"/>
                <w:sz w:val="20"/>
                <w:szCs w:val="20"/>
                <w:lang w:val="en-AU"/>
              </w:rPr>
            </w:pPr>
            <w:r w:rsidRPr="003919FA">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1" w:history="1">
              <w:r w:rsidRPr="003919FA">
                <w:rPr>
                  <w:rStyle w:val="Hyperlink"/>
                  <w:rFonts w:ascii="Arial" w:hAnsi="Arial" w:cs="Arial"/>
                  <w:sz w:val="20"/>
                  <w:szCs w:val="20"/>
                  <w:lang w:val="en-AU"/>
                </w:rPr>
                <w:t>Privacy Collection Statement</w:t>
              </w:r>
            </w:hyperlink>
            <w:r w:rsidRPr="003919FA">
              <w:rPr>
                <w:rFonts w:ascii="Arial" w:hAnsi="Arial" w:cs="Arial"/>
                <w:sz w:val="20"/>
                <w:szCs w:val="20"/>
                <w:lang w:val="en-AU"/>
              </w:rPr>
              <w:t> and the </w:t>
            </w:r>
            <w:hyperlink r:id="rId22" w:history="1">
              <w:r w:rsidRPr="003919FA">
                <w:rPr>
                  <w:rStyle w:val="Hyperlink"/>
                  <w:rFonts w:ascii="Arial" w:hAnsi="Arial" w:cs="Arial"/>
                  <w:sz w:val="20"/>
                  <w:szCs w:val="20"/>
                  <w:lang w:val="en-AU"/>
                </w:rPr>
                <w:t>Privacy Policy</w:t>
              </w:r>
            </w:hyperlink>
            <w:r w:rsidRPr="003919FA">
              <w:rPr>
                <w:rFonts w:ascii="Arial" w:hAnsi="Arial" w:cs="Arial"/>
                <w:sz w:val="20"/>
                <w:szCs w:val="20"/>
                <w:lang w:val="en-AU"/>
              </w:rPr>
              <w:t xml:space="preserve"> on the RACP website.</w:t>
            </w:r>
          </w:p>
          <w:p w14:paraId="14F6CE8F" w14:textId="77777777" w:rsidR="003919FA" w:rsidRPr="003919FA" w:rsidRDefault="003919FA" w:rsidP="008D0EA3">
            <w:pPr>
              <w:pStyle w:val="NormalWeb"/>
              <w:keepNext/>
              <w:keepLines/>
              <w:spacing w:before="60" w:after="60"/>
              <w:rPr>
                <w:rFonts w:ascii="Arial" w:hAnsi="Arial" w:cs="Arial"/>
                <w:sz w:val="20"/>
                <w:szCs w:val="20"/>
                <w:lang w:val="en-AU"/>
              </w:rPr>
            </w:pPr>
            <w:r w:rsidRPr="003919FA">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5B5F0BF4" w:rsidR="009226A5" w:rsidRPr="0026119C" w:rsidRDefault="003919FA" w:rsidP="008D0EA3">
            <w:pPr>
              <w:pStyle w:val="NormalWeb"/>
              <w:keepNext/>
              <w:keepLines/>
              <w:spacing w:before="60" w:after="60"/>
              <w:rPr>
                <w:rFonts w:ascii="Arial" w:hAnsi="Arial" w:cs="Arial"/>
                <w:sz w:val="18"/>
                <w:szCs w:val="18"/>
                <w:lang w:val="en"/>
              </w:rPr>
            </w:pPr>
            <w:r w:rsidRPr="003919FA">
              <w:rPr>
                <w:rFonts w:ascii="Arial" w:hAnsi="Arial" w:cs="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3919FA">
              <w:rPr>
                <w:rFonts w:ascii="Arial" w:hAnsi="Arial" w:cs="Arial"/>
                <w:sz w:val="20"/>
                <w:szCs w:val="20"/>
              </w:rPr>
              <w:t>used</w:t>
            </w:r>
            <w:proofErr w:type="gramEnd"/>
            <w:r w:rsidRPr="003919FA">
              <w:rPr>
                <w:rFonts w:ascii="Arial" w:hAnsi="Arial" w:cs="Arial"/>
                <w:sz w:val="20"/>
                <w:szCs w:val="20"/>
              </w:rPr>
              <w:t xml:space="preserve"> and disclosed by the College. Refer to the College’s </w:t>
            </w:r>
            <w:hyperlink r:id="rId23" w:history="1">
              <w:r w:rsidRPr="003919FA">
                <w:rPr>
                  <w:rStyle w:val="Hyperlink"/>
                  <w:rFonts w:ascii="Arial" w:hAnsi="Arial" w:cs="Arial"/>
                  <w:sz w:val="20"/>
                  <w:szCs w:val="20"/>
                </w:rPr>
                <w:t>Privacy Policy</w:t>
              </w:r>
            </w:hyperlink>
            <w:r w:rsidRPr="003919FA">
              <w:rPr>
                <w:rFonts w:ascii="Arial" w:hAnsi="Arial" w:cs="Arial"/>
                <w:sz w:val="20"/>
                <w:szCs w:val="20"/>
              </w:rPr>
              <w:t>.</w:t>
            </w:r>
          </w:p>
        </w:tc>
      </w:tr>
      <w:tr w:rsidR="009226A5" w:rsidRPr="0072040F" w14:paraId="1C9EE4EF" w14:textId="77777777" w:rsidTr="00F8013B">
        <w:trPr>
          <w:trHeight w:val="20"/>
        </w:trPr>
        <w:tc>
          <w:tcPr>
            <w:tcW w:w="10436" w:type="dxa"/>
            <w:tcBorders>
              <w:top w:val="double" w:sz="4" w:space="0" w:color="auto"/>
              <w:bottom w:val="double" w:sz="4" w:space="0" w:color="auto"/>
            </w:tcBorders>
            <w:shd w:val="clear" w:color="auto" w:fill="294864" w:themeFill="accent1"/>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8D0EA3">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3919FA">
      <w:pPr>
        <w:pStyle w:val="Title"/>
        <w:tabs>
          <w:tab w:val="left" w:pos="8505"/>
        </w:tabs>
        <w:jc w:val="left"/>
        <w:rPr>
          <w:rFonts w:ascii="Arial" w:hAnsi="Arial" w:cs="Arial"/>
          <w:color w:val="294864"/>
          <w:sz w:val="22"/>
          <w:szCs w:val="22"/>
        </w:rPr>
      </w:pPr>
    </w:p>
    <w:sectPr w:rsidR="00C547B2" w:rsidSect="00184620">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2DAE" w14:textId="77777777" w:rsidR="00FB3297" w:rsidRDefault="00FB3297" w:rsidP="00D6568E">
      <w:r>
        <w:separator/>
      </w:r>
    </w:p>
  </w:endnote>
  <w:endnote w:type="continuationSeparator" w:id="0">
    <w:p w14:paraId="081C165A" w14:textId="77777777" w:rsidR="00FB3297" w:rsidRDefault="00FB3297"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449C129A" w:rsidR="001D6F85" w:rsidRDefault="001D6F85" w:rsidP="00E356C1">
            <w:pPr>
              <w:pStyle w:val="Footer"/>
              <w:rPr>
                <w:rFonts w:ascii="Arial" w:hAnsi="Arial" w:cs="Arial"/>
                <w:sz w:val="18"/>
                <w:szCs w:val="18"/>
              </w:rPr>
            </w:pPr>
            <w:r w:rsidRPr="009B1890">
              <w:rPr>
                <w:rFonts w:ascii="Arial" w:hAnsi="Arial" w:cs="Arial"/>
                <w:sz w:val="18"/>
                <w:szCs w:val="18"/>
              </w:rPr>
              <w:t xml:space="preserve"> Supervisor’s Report</w:t>
            </w:r>
            <w:r w:rsidRPr="00B077F3">
              <w:rPr>
                <w:rFonts w:ascii="Arial" w:hAnsi="Arial" w:cs="Arial"/>
                <w:sz w:val="18"/>
                <w:szCs w:val="18"/>
              </w:rPr>
              <w:t xml:space="preserve">: </w:t>
            </w:r>
            <w:r w:rsidR="00B077F3" w:rsidRPr="00B077F3">
              <w:rPr>
                <w:rFonts w:ascii="Arial" w:hAnsi="Arial" w:cs="Arial"/>
                <w:sz w:val="18"/>
                <w:szCs w:val="18"/>
              </w:rPr>
              <w:t>General and Acute Care Medicine</w:t>
            </w:r>
            <w:r w:rsidRPr="009B1890">
              <w:rPr>
                <w:rFonts w:ascii="Arial" w:hAnsi="Arial" w:cs="Arial"/>
                <w:sz w:val="18"/>
                <w:szCs w:val="18"/>
              </w:rPr>
              <w:tab/>
            </w:r>
            <w:r w:rsidR="00E356C1">
              <w:rPr>
                <w:rFonts w:ascii="Arial" w:hAnsi="Arial" w:cs="Arial"/>
                <w:sz w:val="18"/>
                <w:szCs w:val="18"/>
              </w:rPr>
              <w:t xml:space="preserve">                                                                  </w:t>
            </w:r>
            <w:r>
              <w:rPr>
                <w:rFonts w:ascii="Arial" w:hAnsi="Arial" w:cs="Arial"/>
                <w:sz w:val="18"/>
                <w:szCs w:val="18"/>
              </w:rPr>
              <w:t xml:space="preserve">Last Updated: </w:t>
            </w:r>
            <w:r w:rsidR="00E356C1">
              <w:rPr>
                <w:rFonts w:ascii="Arial" w:hAnsi="Arial" w:cs="Arial"/>
                <w:sz w:val="18"/>
                <w:szCs w:val="18"/>
              </w:rPr>
              <w:t xml:space="preserve">December </w:t>
            </w:r>
            <w:r w:rsidR="003919FA">
              <w:rPr>
                <w:rFonts w:ascii="Arial" w:hAnsi="Arial" w:cs="Arial"/>
                <w:sz w:val="18"/>
                <w:szCs w:val="18"/>
              </w:rPr>
              <w:t>2022</w:t>
            </w:r>
          </w:p>
          <w:p w14:paraId="79059FD0" w14:textId="798219C4" w:rsidR="001D6F85" w:rsidRDefault="00E356C1" w:rsidP="009B1890">
            <w:pPr>
              <w:pStyle w:val="Footer"/>
              <w:jc w:val="center"/>
              <w:rPr>
                <w:rFonts w:ascii="Arial" w:hAnsi="Arial" w:cs="Arial"/>
                <w:b/>
                <w:bCs/>
                <w:sz w:val="18"/>
                <w:szCs w:val="18"/>
              </w:rPr>
            </w:pPr>
            <w:r>
              <w:rPr>
                <w:rFonts w:ascii="Arial" w:hAnsi="Arial" w:cs="Arial"/>
                <w:sz w:val="18"/>
                <w:szCs w:val="18"/>
              </w:rPr>
              <w:t xml:space="preserve">          </w:t>
            </w:r>
            <w:r w:rsidR="001D6F85" w:rsidRPr="009B1890">
              <w:rPr>
                <w:rFonts w:ascii="Arial" w:hAnsi="Arial" w:cs="Arial"/>
                <w:sz w:val="18"/>
                <w:szCs w:val="18"/>
              </w:rPr>
              <w:t xml:space="preserve">Page </w:t>
            </w:r>
            <w:r w:rsidR="001D6F85" w:rsidRPr="009B1890">
              <w:rPr>
                <w:rFonts w:ascii="Arial" w:hAnsi="Arial" w:cs="Arial"/>
                <w:b/>
                <w:bCs/>
                <w:sz w:val="18"/>
                <w:szCs w:val="18"/>
              </w:rPr>
              <w:fldChar w:fldCharType="begin"/>
            </w:r>
            <w:r w:rsidR="001D6F85" w:rsidRPr="009B1890">
              <w:rPr>
                <w:rFonts w:ascii="Arial" w:hAnsi="Arial" w:cs="Arial"/>
                <w:b/>
                <w:bCs/>
                <w:sz w:val="18"/>
                <w:szCs w:val="18"/>
              </w:rPr>
              <w:instrText xml:space="preserve"> PAGE </w:instrText>
            </w:r>
            <w:r w:rsidR="001D6F85" w:rsidRPr="009B1890">
              <w:rPr>
                <w:rFonts w:ascii="Arial" w:hAnsi="Arial" w:cs="Arial"/>
                <w:b/>
                <w:bCs/>
                <w:sz w:val="18"/>
                <w:szCs w:val="18"/>
              </w:rPr>
              <w:fldChar w:fldCharType="separate"/>
            </w:r>
            <w:r w:rsidR="001D6F85">
              <w:rPr>
                <w:rFonts w:ascii="Arial" w:hAnsi="Arial" w:cs="Arial"/>
                <w:b/>
                <w:bCs/>
                <w:noProof/>
                <w:sz w:val="18"/>
                <w:szCs w:val="18"/>
              </w:rPr>
              <w:t>1</w:t>
            </w:r>
            <w:r w:rsidR="001D6F85" w:rsidRPr="009B1890">
              <w:rPr>
                <w:rFonts w:ascii="Arial" w:hAnsi="Arial" w:cs="Arial"/>
                <w:b/>
                <w:bCs/>
                <w:sz w:val="18"/>
                <w:szCs w:val="18"/>
              </w:rPr>
              <w:fldChar w:fldCharType="end"/>
            </w:r>
            <w:r w:rsidR="001D6F85" w:rsidRPr="009B1890">
              <w:rPr>
                <w:rFonts w:ascii="Arial" w:hAnsi="Arial" w:cs="Arial"/>
                <w:sz w:val="18"/>
                <w:szCs w:val="18"/>
              </w:rPr>
              <w:t xml:space="preserve"> of </w:t>
            </w:r>
            <w:r w:rsidR="001D6F85" w:rsidRPr="009B1890">
              <w:rPr>
                <w:rFonts w:ascii="Arial" w:hAnsi="Arial" w:cs="Arial"/>
                <w:b/>
                <w:bCs/>
                <w:sz w:val="18"/>
                <w:szCs w:val="18"/>
              </w:rPr>
              <w:fldChar w:fldCharType="begin"/>
            </w:r>
            <w:r w:rsidR="001D6F85" w:rsidRPr="009B1890">
              <w:rPr>
                <w:rFonts w:ascii="Arial" w:hAnsi="Arial" w:cs="Arial"/>
                <w:b/>
                <w:bCs/>
                <w:sz w:val="18"/>
                <w:szCs w:val="18"/>
              </w:rPr>
              <w:instrText xml:space="preserve"> NUMPAGES  </w:instrText>
            </w:r>
            <w:r w:rsidR="001D6F85" w:rsidRPr="009B1890">
              <w:rPr>
                <w:rFonts w:ascii="Arial" w:hAnsi="Arial" w:cs="Arial"/>
                <w:b/>
                <w:bCs/>
                <w:sz w:val="18"/>
                <w:szCs w:val="18"/>
              </w:rPr>
              <w:fldChar w:fldCharType="separate"/>
            </w:r>
            <w:r w:rsidR="001D6F85">
              <w:rPr>
                <w:rFonts w:ascii="Arial" w:hAnsi="Arial" w:cs="Arial"/>
                <w:b/>
                <w:bCs/>
                <w:noProof/>
                <w:sz w:val="18"/>
                <w:szCs w:val="18"/>
              </w:rPr>
              <w:t>9</w:t>
            </w:r>
            <w:r w:rsidR="001D6F85" w:rsidRPr="009B1890">
              <w:rPr>
                <w:rFonts w:ascii="Arial" w:hAnsi="Arial" w:cs="Arial"/>
                <w:b/>
                <w:bCs/>
                <w:sz w:val="18"/>
                <w:szCs w:val="18"/>
              </w:rPr>
              <w:fldChar w:fldCharType="end"/>
            </w:r>
          </w:p>
          <w:p w14:paraId="67D0F50F" w14:textId="77777777" w:rsidR="001D6F85" w:rsidRDefault="001D6F85"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1D6F85" w:rsidRDefault="001D6F85" w:rsidP="00D85669">
            <w:pPr>
              <w:pStyle w:val="Footer"/>
              <w:jc w:val="center"/>
            </w:pPr>
          </w:p>
          <w:p w14:paraId="012D49EB" w14:textId="77777777" w:rsidR="00742E7D" w:rsidRDefault="00000000" w:rsidP="00742E7D">
            <w:pPr>
              <w:pStyle w:val="Footer"/>
            </w:pPr>
          </w:p>
        </w:sdtContent>
      </w:sdt>
    </w:sdtContent>
  </w:sdt>
  <w:p w14:paraId="6B0F45B1" w14:textId="7BC202E2" w:rsidR="00742E7D" w:rsidRDefault="00742E7D" w:rsidP="00742E7D">
    <w:pPr>
      <w:pStyle w:val="Footer"/>
      <w:rPr>
        <w:rFonts w:ascii="Arial" w:hAnsi="Arial" w:cs="Arial"/>
        <w:sz w:val="18"/>
        <w:szCs w:val="18"/>
      </w:rPr>
    </w:pPr>
    <w:r w:rsidRPr="00742E7D">
      <w:rPr>
        <w:rFonts w:ascii="Arial" w:hAnsi="Arial" w:cs="Arial"/>
        <w:sz w:val="18"/>
        <w:szCs w:val="18"/>
      </w:rPr>
      <w:t xml:space="preserve"> </w:t>
    </w:r>
    <w:r w:rsidRPr="009B1890">
      <w:rPr>
        <w:rFonts w:ascii="Arial" w:hAnsi="Arial" w:cs="Arial"/>
        <w:sz w:val="18"/>
        <w:szCs w:val="18"/>
      </w:rPr>
      <w:t>Supervisor’s Report</w:t>
    </w:r>
    <w:r w:rsidRPr="00B077F3">
      <w:rPr>
        <w:rFonts w:ascii="Arial" w:hAnsi="Arial" w:cs="Arial"/>
        <w:sz w:val="18"/>
        <w:szCs w:val="18"/>
      </w:rPr>
      <w:t>: General and Acute Care Medicine</w:t>
    </w:r>
    <w:r w:rsidRPr="009B1890">
      <w:rPr>
        <w:rFonts w:ascii="Arial" w:hAnsi="Arial" w:cs="Arial"/>
        <w:sz w:val="18"/>
        <w:szCs w:val="18"/>
      </w:rPr>
      <w:tab/>
    </w:r>
    <w:r>
      <w:rPr>
        <w:rFonts w:ascii="Arial" w:hAnsi="Arial" w:cs="Arial"/>
        <w:sz w:val="18"/>
        <w:szCs w:val="18"/>
      </w:rPr>
      <w:t xml:space="preserve">                                                                  Last Updated: December 202</w:t>
    </w:r>
    <w:r w:rsidR="008D0EA3">
      <w:rPr>
        <w:rFonts w:ascii="Arial" w:hAnsi="Arial" w:cs="Arial"/>
        <w:sz w:val="18"/>
        <w:szCs w:val="18"/>
      </w:rPr>
      <w:t>2</w:t>
    </w:r>
  </w:p>
  <w:p w14:paraId="43F18BAA" w14:textId="77777777" w:rsidR="00742E7D" w:rsidRDefault="00742E7D" w:rsidP="00742E7D">
    <w:pPr>
      <w:pStyle w:val="Footer"/>
      <w:jc w:val="center"/>
      <w:rPr>
        <w:rFonts w:ascii="Arial" w:hAnsi="Arial" w:cs="Arial"/>
        <w:b/>
        <w:bCs/>
        <w:sz w:val="18"/>
        <w:szCs w:val="18"/>
      </w:rPr>
    </w:pPr>
    <w:r>
      <w:rPr>
        <w:rFonts w:ascii="Arial" w:hAnsi="Arial" w:cs="Arial"/>
        <w:sz w:val="18"/>
        <w:szCs w:val="18"/>
      </w:rPr>
      <w:t xml:space="preserve">          </w:t>
    </w: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sz w:val="18"/>
        <w:szCs w:val="18"/>
      </w:rPr>
      <w:t>7</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sz w:val="18"/>
        <w:szCs w:val="18"/>
      </w:rPr>
      <w:t>8</w:t>
    </w:r>
    <w:r w:rsidRPr="009B1890">
      <w:rPr>
        <w:rFonts w:ascii="Arial" w:hAnsi="Arial" w:cs="Arial"/>
        <w:b/>
        <w:bCs/>
        <w:sz w:val="18"/>
        <w:szCs w:val="18"/>
      </w:rPr>
      <w:fldChar w:fldCharType="end"/>
    </w:r>
  </w:p>
  <w:p w14:paraId="3E87BBF8" w14:textId="2487D60C" w:rsidR="001D6F85" w:rsidRDefault="001D6F85"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FECC" w14:textId="77777777" w:rsidR="00FB3297" w:rsidRDefault="00FB3297" w:rsidP="00D6568E">
      <w:r>
        <w:separator/>
      </w:r>
    </w:p>
  </w:footnote>
  <w:footnote w:type="continuationSeparator" w:id="0">
    <w:p w14:paraId="4311F18F" w14:textId="77777777" w:rsidR="00FB3297" w:rsidRDefault="00FB3297"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1D6F85" w:rsidRPr="00D85669" w:rsidRDefault="001D6F85">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9293198">
    <w:abstractNumId w:val="4"/>
  </w:num>
  <w:num w:numId="2" w16cid:durableId="1214651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1934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2092960">
    <w:abstractNumId w:val="6"/>
  </w:num>
  <w:num w:numId="5" w16cid:durableId="1502575221">
    <w:abstractNumId w:val="5"/>
  </w:num>
  <w:num w:numId="6" w16cid:durableId="678699925">
    <w:abstractNumId w:val="7"/>
  </w:num>
  <w:num w:numId="7" w16cid:durableId="57749616">
    <w:abstractNumId w:val="1"/>
  </w:num>
  <w:num w:numId="8" w16cid:durableId="828600158">
    <w:abstractNumId w:val="9"/>
  </w:num>
  <w:num w:numId="9" w16cid:durableId="1931885483">
    <w:abstractNumId w:val="10"/>
  </w:num>
  <w:num w:numId="10" w16cid:durableId="868181695">
    <w:abstractNumId w:val="3"/>
  </w:num>
  <w:num w:numId="11" w16cid:durableId="1132402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EKJRTjARKE2V1OWiDMJUd/vouug4pvZj5Qbz9WlQoliNMIPeTuhIBLrgdH/Do4XMvJ0M0Co66AG53VxnbUckA==" w:salt="ff1dGZjhNNOoYGfiO5f1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C2599"/>
    <w:rsid w:val="000C4C45"/>
    <w:rsid w:val="000C52BE"/>
    <w:rsid w:val="000C5FCF"/>
    <w:rsid w:val="000E4D44"/>
    <w:rsid w:val="00104742"/>
    <w:rsid w:val="0012710E"/>
    <w:rsid w:val="00146E89"/>
    <w:rsid w:val="00177A61"/>
    <w:rsid w:val="00184620"/>
    <w:rsid w:val="001A7D61"/>
    <w:rsid w:val="001C1856"/>
    <w:rsid w:val="001C25CE"/>
    <w:rsid w:val="001D6F85"/>
    <w:rsid w:val="001E0ADE"/>
    <w:rsid w:val="001F31A1"/>
    <w:rsid w:val="00214F94"/>
    <w:rsid w:val="002233E3"/>
    <w:rsid w:val="002313AA"/>
    <w:rsid w:val="002361BE"/>
    <w:rsid w:val="00245C00"/>
    <w:rsid w:val="002505F3"/>
    <w:rsid w:val="0025777F"/>
    <w:rsid w:val="00262566"/>
    <w:rsid w:val="0027318E"/>
    <w:rsid w:val="0028620F"/>
    <w:rsid w:val="00293916"/>
    <w:rsid w:val="002A7C1A"/>
    <w:rsid w:val="002B7FC7"/>
    <w:rsid w:val="002D54D8"/>
    <w:rsid w:val="002E5D83"/>
    <w:rsid w:val="002F018E"/>
    <w:rsid w:val="002F11E1"/>
    <w:rsid w:val="00304540"/>
    <w:rsid w:val="00305E28"/>
    <w:rsid w:val="00323DEF"/>
    <w:rsid w:val="00324428"/>
    <w:rsid w:val="00326DEA"/>
    <w:rsid w:val="00355F7C"/>
    <w:rsid w:val="003657DC"/>
    <w:rsid w:val="00366F1A"/>
    <w:rsid w:val="00375407"/>
    <w:rsid w:val="003761D6"/>
    <w:rsid w:val="003919FA"/>
    <w:rsid w:val="003B4C2F"/>
    <w:rsid w:val="003C60B5"/>
    <w:rsid w:val="003C7AF6"/>
    <w:rsid w:val="003D75C0"/>
    <w:rsid w:val="003E2217"/>
    <w:rsid w:val="003F51C9"/>
    <w:rsid w:val="003F5B55"/>
    <w:rsid w:val="004176F9"/>
    <w:rsid w:val="00431166"/>
    <w:rsid w:val="00492503"/>
    <w:rsid w:val="004C500A"/>
    <w:rsid w:val="004C561D"/>
    <w:rsid w:val="004D584D"/>
    <w:rsid w:val="004E2719"/>
    <w:rsid w:val="004E55C5"/>
    <w:rsid w:val="004F655E"/>
    <w:rsid w:val="00501DAF"/>
    <w:rsid w:val="0052363A"/>
    <w:rsid w:val="0053260C"/>
    <w:rsid w:val="0053274B"/>
    <w:rsid w:val="00560FEF"/>
    <w:rsid w:val="005952E4"/>
    <w:rsid w:val="005B151F"/>
    <w:rsid w:val="005B20C6"/>
    <w:rsid w:val="005D522B"/>
    <w:rsid w:val="00603787"/>
    <w:rsid w:val="00641B04"/>
    <w:rsid w:val="0066620C"/>
    <w:rsid w:val="00666F1E"/>
    <w:rsid w:val="00684407"/>
    <w:rsid w:val="00685FEE"/>
    <w:rsid w:val="006B27BB"/>
    <w:rsid w:val="006B5F57"/>
    <w:rsid w:val="006C4634"/>
    <w:rsid w:val="006F00D8"/>
    <w:rsid w:val="006F3129"/>
    <w:rsid w:val="00734EAC"/>
    <w:rsid w:val="00742E7D"/>
    <w:rsid w:val="00750FD8"/>
    <w:rsid w:val="00757DB6"/>
    <w:rsid w:val="00783FB0"/>
    <w:rsid w:val="00790F2D"/>
    <w:rsid w:val="007965F9"/>
    <w:rsid w:val="007B0867"/>
    <w:rsid w:val="007B603B"/>
    <w:rsid w:val="007C4602"/>
    <w:rsid w:val="007E21F3"/>
    <w:rsid w:val="007F0F17"/>
    <w:rsid w:val="00801921"/>
    <w:rsid w:val="00804755"/>
    <w:rsid w:val="00811F61"/>
    <w:rsid w:val="0081343B"/>
    <w:rsid w:val="00833276"/>
    <w:rsid w:val="00842B1A"/>
    <w:rsid w:val="00877622"/>
    <w:rsid w:val="008976D0"/>
    <w:rsid w:val="008A79B8"/>
    <w:rsid w:val="008B01C6"/>
    <w:rsid w:val="008B5067"/>
    <w:rsid w:val="008D0EA3"/>
    <w:rsid w:val="008D7FA9"/>
    <w:rsid w:val="008E65A3"/>
    <w:rsid w:val="00907500"/>
    <w:rsid w:val="009226A5"/>
    <w:rsid w:val="00924812"/>
    <w:rsid w:val="00931536"/>
    <w:rsid w:val="00942DE6"/>
    <w:rsid w:val="00954299"/>
    <w:rsid w:val="009571FA"/>
    <w:rsid w:val="00975165"/>
    <w:rsid w:val="009B1890"/>
    <w:rsid w:val="00A522E1"/>
    <w:rsid w:val="00A63108"/>
    <w:rsid w:val="00A71F32"/>
    <w:rsid w:val="00A734F8"/>
    <w:rsid w:val="00A81EB0"/>
    <w:rsid w:val="00A96F1F"/>
    <w:rsid w:val="00AA092F"/>
    <w:rsid w:val="00B0156A"/>
    <w:rsid w:val="00B077F3"/>
    <w:rsid w:val="00B20E9C"/>
    <w:rsid w:val="00B451D8"/>
    <w:rsid w:val="00B65443"/>
    <w:rsid w:val="00B65FEA"/>
    <w:rsid w:val="00B7574D"/>
    <w:rsid w:val="00B75FEE"/>
    <w:rsid w:val="00B82504"/>
    <w:rsid w:val="00BB1E2A"/>
    <w:rsid w:val="00BC5DF3"/>
    <w:rsid w:val="00BD310F"/>
    <w:rsid w:val="00BF2DAA"/>
    <w:rsid w:val="00BF464E"/>
    <w:rsid w:val="00BF6D23"/>
    <w:rsid w:val="00C31D87"/>
    <w:rsid w:val="00C547B2"/>
    <w:rsid w:val="00C73E4C"/>
    <w:rsid w:val="00C87275"/>
    <w:rsid w:val="00C96ECB"/>
    <w:rsid w:val="00CC12A3"/>
    <w:rsid w:val="00CC5DDB"/>
    <w:rsid w:val="00CC6229"/>
    <w:rsid w:val="00CE582D"/>
    <w:rsid w:val="00CE79E9"/>
    <w:rsid w:val="00D229EE"/>
    <w:rsid w:val="00D22B73"/>
    <w:rsid w:val="00D56397"/>
    <w:rsid w:val="00D6568E"/>
    <w:rsid w:val="00D85669"/>
    <w:rsid w:val="00D9025A"/>
    <w:rsid w:val="00D90799"/>
    <w:rsid w:val="00D919FC"/>
    <w:rsid w:val="00DC51AD"/>
    <w:rsid w:val="00DC5249"/>
    <w:rsid w:val="00E05E36"/>
    <w:rsid w:val="00E07ABF"/>
    <w:rsid w:val="00E1241F"/>
    <w:rsid w:val="00E20AC1"/>
    <w:rsid w:val="00E2138F"/>
    <w:rsid w:val="00E22C60"/>
    <w:rsid w:val="00E238D3"/>
    <w:rsid w:val="00E24394"/>
    <w:rsid w:val="00E356C1"/>
    <w:rsid w:val="00E61AF3"/>
    <w:rsid w:val="00E90370"/>
    <w:rsid w:val="00E936DA"/>
    <w:rsid w:val="00EA4C9A"/>
    <w:rsid w:val="00EE1EA1"/>
    <w:rsid w:val="00F07440"/>
    <w:rsid w:val="00F2620C"/>
    <w:rsid w:val="00F3026A"/>
    <w:rsid w:val="00F43E91"/>
    <w:rsid w:val="00F51AD7"/>
    <w:rsid w:val="00F6630A"/>
    <w:rsid w:val="00F768D7"/>
    <w:rsid w:val="00F8013B"/>
    <w:rsid w:val="00F87CE9"/>
    <w:rsid w:val="00F92DFE"/>
    <w:rsid w:val="00FA1DCD"/>
    <w:rsid w:val="00FB3297"/>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7799">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84301519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294017682">
      <w:bodyDiv w:val="1"/>
      <w:marLeft w:val="0"/>
      <w:marRight w:val="0"/>
      <w:marTop w:val="0"/>
      <w:marBottom w:val="0"/>
      <w:divBdr>
        <w:top w:val="none" w:sz="0" w:space="0" w:color="auto"/>
        <w:left w:val="none" w:sz="0" w:space="0" w:color="auto"/>
        <w:bottom w:val="none" w:sz="0" w:space="0" w:color="auto"/>
        <w:right w:val="none" w:sz="0" w:space="0" w:color="auto"/>
      </w:divBdr>
    </w:div>
    <w:div w:id="1298141553">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20405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supplementary-supervisor-comments-report.docx" TargetMode="External"/><Relationship Id="rId18" Type="http://schemas.openxmlformats.org/officeDocument/2006/relationships/hyperlink" Target="https://www.racp.edu.au/docs/default-source/default-document-library/epre-special-consideration-application-guide-and-form.docx?sfvrsn=7775051a_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7" Type="http://schemas.openxmlformats.org/officeDocument/2006/relationships/settings" Target="settings.xml"/><Relationship Id="rId12" Type="http://schemas.openxmlformats.org/officeDocument/2006/relationships/hyperlink" Target="http://www.racp.edu.au/trainees/trainee-support-services" TargetMode="External"/><Relationship Id="rId17" Type="http://schemas.openxmlformats.org/officeDocument/2006/relationships/hyperlink" Target="mailto:GeneralMedicine@racp.org.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eneralMedicineAdvanced@racp.edu.au" TargetMode="External"/><Relationship Id="rId20" Type="http://schemas.openxmlformats.org/officeDocument/2006/relationships/hyperlink" Target="https://www.racp.edu.au/trainees/education-policies-and-governance/educatio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0" Type="http://schemas.openxmlformats.org/officeDocument/2006/relationships/endnotes" Target="endnotes.xml"/><Relationship Id="rId19" Type="http://schemas.openxmlformats.org/officeDocument/2006/relationships/hyperlink" Target="https://www.racp.edu.au/docs/default-source/default-document-library/special-consideration-for-assessment-policy.pdf?sfvrsn=efc3031a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GeneralandAcuteCareMedicineTraineeReportAustralianTraineesOnly" TargetMode="External"/><Relationship Id="rId22"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88E54-656C-4253-BBAA-7EE3F1CE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DF539-6752-4F91-933A-BB9305415128}">
  <ds:schemaRefs>
    <ds:schemaRef ds:uri="http://schemas.openxmlformats.org/officeDocument/2006/bibliography"/>
  </ds:schemaRefs>
</ds:datastoreItem>
</file>

<file path=customXml/itemProps3.xml><?xml version="1.0" encoding="utf-8"?>
<ds:datastoreItem xmlns:ds="http://schemas.openxmlformats.org/officeDocument/2006/customXml" ds:itemID="{70AFB99D-03B9-4EFF-8F21-14E2547CD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D26428-A815-4B32-92CC-26FAF902E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6</cp:revision>
  <cp:lastPrinted>2019-05-06T05:15:00Z</cp:lastPrinted>
  <dcterms:created xsi:type="dcterms:W3CDTF">2022-12-02T06:01:00Z</dcterms:created>
  <dcterms:modified xsi:type="dcterms:W3CDTF">2022-12-20T03:31:00Z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